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A3" w:rsidRPr="006807E8" w:rsidRDefault="00231CA3" w:rsidP="00231CA3">
      <w:pPr>
        <w:jc w:val="center"/>
        <w:rPr>
          <w:sz w:val="32"/>
          <w:szCs w:val="32"/>
        </w:rPr>
      </w:pPr>
      <w:bookmarkStart w:id="0" w:name="_GoBack"/>
      <w:bookmarkEnd w:id="0"/>
      <w:r w:rsidRPr="006807E8">
        <w:rPr>
          <w:rFonts w:hint="eastAsia"/>
          <w:sz w:val="32"/>
          <w:szCs w:val="32"/>
        </w:rPr>
        <w:t>流式细胞仪上机前样品的准备</w:t>
      </w:r>
    </w:p>
    <w:p w:rsidR="00231CA3" w:rsidRPr="009E377B" w:rsidRDefault="00231CA3" w:rsidP="00231CA3">
      <w:pPr>
        <w:jc w:val="center"/>
        <w:rPr>
          <w:sz w:val="24"/>
        </w:rPr>
      </w:pPr>
    </w:p>
    <w:p w:rsidR="00231CA3" w:rsidRPr="006807E8" w:rsidRDefault="00231CA3" w:rsidP="00231CA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 w:rsidRPr="006807E8">
        <w:rPr>
          <w:rFonts w:hint="eastAsia"/>
          <w:sz w:val="24"/>
        </w:rPr>
        <w:t>样本的制备：</w:t>
      </w:r>
    </w:p>
    <w:p w:rsidR="00231CA3" w:rsidRPr="006807E8" w:rsidRDefault="00231CA3" w:rsidP="00231CA3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</w:rPr>
      </w:pPr>
      <w:r w:rsidRPr="006807E8">
        <w:rPr>
          <w:rFonts w:hint="eastAsia"/>
          <w:sz w:val="24"/>
        </w:rPr>
        <w:t>细胞需悬浮于培养基或</w:t>
      </w:r>
      <w:r w:rsidRPr="006807E8">
        <w:rPr>
          <w:rFonts w:hint="eastAsia"/>
          <w:sz w:val="24"/>
        </w:rPr>
        <w:t>PBS</w:t>
      </w:r>
      <w:r w:rsidRPr="006807E8">
        <w:rPr>
          <w:rFonts w:hint="eastAsia"/>
          <w:sz w:val="24"/>
        </w:rPr>
        <w:t>中（含</w:t>
      </w:r>
      <w:r w:rsidRPr="006807E8">
        <w:rPr>
          <w:rFonts w:hint="eastAsia"/>
          <w:sz w:val="24"/>
        </w:rPr>
        <w:t>1%</w:t>
      </w:r>
      <w:r w:rsidRPr="006807E8">
        <w:rPr>
          <w:rFonts w:hint="eastAsia"/>
          <w:sz w:val="24"/>
        </w:rPr>
        <w:t>的血清或</w:t>
      </w:r>
      <w:r w:rsidRPr="006807E8">
        <w:rPr>
          <w:rFonts w:hint="eastAsia"/>
          <w:sz w:val="24"/>
        </w:rPr>
        <w:t>0.5%</w:t>
      </w:r>
      <w:r w:rsidRPr="006807E8">
        <w:rPr>
          <w:rFonts w:hint="eastAsia"/>
          <w:sz w:val="24"/>
        </w:rPr>
        <w:t>的</w:t>
      </w:r>
      <w:r w:rsidRPr="006807E8">
        <w:rPr>
          <w:rFonts w:hint="eastAsia"/>
          <w:sz w:val="24"/>
        </w:rPr>
        <w:t>BSA</w:t>
      </w:r>
      <w:r w:rsidRPr="006807E8">
        <w:rPr>
          <w:rFonts w:hint="eastAsia"/>
          <w:sz w:val="24"/>
        </w:rPr>
        <w:t>）；上机前需用</w:t>
      </w:r>
      <w:r w:rsidRPr="006807E8">
        <w:rPr>
          <w:rFonts w:hint="eastAsia"/>
          <w:sz w:val="24"/>
        </w:rPr>
        <w:t>200</w:t>
      </w:r>
      <w:r>
        <w:rPr>
          <w:rFonts w:hint="eastAsia"/>
          <w:sz w:val="24"/>
        </w:rPr>
        <w:t>目</w:t>
      </w:r>
      <w:r w:rsidRPr="006807E8">
        <w:rPr>
          <w:rFonts w:hint="eastAsia"/>
          <w:sz w:val="24"/>
        </w:rPr>
        <w:t>筛</w:t>
      </w:r>
      <w:r>
        <w:rPr>
          <w:rFonts w:hint="eastAsia"/>
          <w:sz w:val="24"/>
        </w:rPr>
        <w:t>网</w:t>
      </w:r>
      <w:r w:rsidRPr="006807E8">
        <w:rPr>
          <w:rFonts w:hint="eastAsia"/>
          <w:sz w:val="24"/>
        </w:rPr>
        <w:t>过滤细胞</w:t>
      </w:r>
      <w:r w:rsidRPr="006807E8">
        <w:rPr>
          <w:sz w:val="24"/>
        </w:rPr>
        <w:t>，</w:t>
      </w:r>
      <w:r w:rsidRPr="006807E8">
        <w:rPr>
          <w:rFonts w:hint="eastAsia"/>
          <w:sz w:val="24"/>
        </w:rPr>
        <w:t>为了避免细胞</w:t>
      </w:r>
      <w:r>
        <w:rPr>
          <w:rFonts w:hint="eastAsia"/>
          <w:sz w:val="24"/>
        </w:rPr>
        <w:t>粘连</w:t>
      </w:r>
      <w:r w:rsidRPr="006807E8">
        <w:rPr>
          <w:rFonts w:hint="eastAsia"/>
          <w:sz w:val="24"/>
        </w:rPr>
        <w:t>，</w:t>
      </w:r>
      <w:r w:rsidRPr="006807E8">
        <w:rPr>
          <w:sz w:val="24"/>
        </w:rPr>
        <w:t>可以添加</w:t>
      </w:r>
      <w:r w:rsidRPr="006807E8">
        <w:rPr>
          <w:rFonts w:hint="eastAsia"/>
          <w:sz w:val="24"/>
        </w:rPr>
        <w:t>1</w:t>
      </w:r>
      <w:r w:rsidRPr="006807E8">
        <w:rPr>
          <w:sz w:val="24"/>
        </w:rPr>
        <w:t>mmol/L</w:t>
      </w:r>
      <w:r w:rsidRPr="006807E8">
        <w:rPr>
          <w:rFonts w:hint="eastAsia"/>
          <w:sz w:val="24"/>
        </w:rPr>
        <w:t>EDTA</w:t>
      </w:r>
      <w:r>
        <w:rPr>
          <w:rFonts w:hint="eastAsia"/>
          <w:sz w:val="24"/>
        </w:rPr>
        <w:t>。</w:t>
      </w:r>
    </w:p>
    <w:p w:rsidR="00231CA3" w:rsidRPr="006807E8" w:rsidRDefault="00231CA3" w:rsidP="00231CA3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</w:rPr>
      </w:pPr>
      <w:r w:rsidRPr="006807E8">
        <w:rPr>
          <w:rFonts w:hint="eastAsia"/>
          <w:sz w:val="24"/>
        </w:rPr>
        <w:t>如果分选后</w:t>
      </w:r>
      <w:r w:rsidRPr="006807E8">
        <w:rPr>
          <w:sz w:val="24"/>
        </w:rPr>
        <w:t>的</w:t>
      </w:r>
      <w:r w:rsidRPr="006807E8">
        <w:rPr>
          <w:rFonts w:hint="eastAsia"/>
          <w:sz w:val="24"/>
        </w:rPr>
        <w:t>细胞用于继续培养，需确保</w:t>
      </w:r>
      <w:r w:rsidRPr="006807E8">
        <w:rPr>
          <w:sz w:val="24"/>
        </w:rPr>
        <w:t>样本无菌，</w:t>
      </w:r>
      <w:r w:rsidRPr="006807E8">
        <w:rPr>
          <w:rFonts w:hint="eastAsia"/>
          <w:sz w:val="24"/>
        </w:rPr>
        <w:t>可适量添加抗生素</w:t>
      </w:r>
      <w:r>
        <w:rPr>
          <w:rFonts w:hint="eastAsia"/>
          <w:sz w:val="24"/>
        </w:rPr>
        <w:t>。</w:t>
      </w:r>
    </w:p>
    <w:p w:rsidR="00231CA3" w:rsidRPr="006807E8" w:rsidRDefault="00231CA3" w:rsidP="00231CA3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</w:rPr>
      </w:pPr>
      <w:r w:rsidRPr="006807E8">
        <w:rPr>
          <w:rFonts w:hint="eastAsia"/>
          <w:sz w:val="24"/>
        </w:rPr>
        <w:t>推荐样品</w:t>
      </w:r>
      <w:r w:rsidRPr="006807E8">
        <w:rPr>
          <w:sz w:val="24"/>
        </w:rPr>
        <w:t>体积</w:t>
      </w:r>
      <w:r w:rsidRPr="006807E8">
        <w:rPr>
          <w:rFonts w:hint="eastAsia"/>
          <w:sz w:val="24"/>
        </w:rPr>
        <w:t>为</w:t>
      </w:r>
      <w:r w:rsidRPr="006807E8">
        <w:rPr>
          <w:rFonts w:hint="eastAsia"/>
          <w:sz w:val="24"/>
        </w:rPr>
        <w:t>200-500</w:t>
      </w:r>
      <w:r w:rsidRPr="006807E8">
        <w:rPr>
          <w:sz w:val="24"/>
        </w:rPr>
        <w:t>μL</w:t>
      </w:r>
      <w:r w:rsidRPr="006807E8">
        <w:rPr>
          <w:rFonts w:hint="eastAsia"/>
          <w:sz w:val="24"/>
        </w:rPr>
        <w:t>。用于</w:t>
      </w:r>
      <w:r w:rsidRPr="006807E8">
        <w:rPr>
          <w:sz w:val="24"/>
        </w:rPr>
        <w:t>分析的样品推荐浓度为</w:t>
      </w:r>
      <w:r w:rsidRPr="006807E8">
        <w:rPr>
          <w:rFonts w:hint="eastAsia"/>
          <w:sz w:val="24"/>
        </w:rPr>
        <w:t>0.5-5</w:t>
      </w:r>
      <w:r w:rsidR="004469F4">
        <w:rPr>
          <w:rFonts w:hint="eastAsia"/>
          <w:sz w:val="24"/>
        </w:rPr>
        <w:t>×</w:t>
      </w:r>
      <w:r w:rsidRPr="006807E8">
        <w:rPr>
          <w:sz w:val="24"/>
        </w:rPr>
        <w:t>10</w:t>
      </w:r>
      <w:r w:rsidRPr="006807E8">
        <w:rPr>
          <w:sz w:val="24"/>
          <w:vertAlign w:val="superscript"/>
        </w:rPr>
        <w:t>6</w:t>
      </w:r>
      <w:r w:rsidRPr="006807E8">
        <w:rPr>
          <w:sz w:val="24"/>
        </w:rPr>
        <w:t>cells/mL</w:t>
      </w:r>
      <w:r w:rsidRPr="006807E8">
        <w:rPr>
          <w:rFonts w:hint="eastAsia"/>
          <w:sz w:val="24"/>
        </w:rPr>
        <w:t>，用于</w:t>
      </w:r>
      <w:r w:rsidRPr="006807E8">
        <w:rPr>
          <w:sz w:val="24"/>
        </w:rPr>
        <w:t>分选的样本推荐浓度为</w:t>
      </w:r>
      <w:r w:rsidRPr="006807E8">
        <w:rPr>
          <w:sz w:val="24"/>
        </w:rPr>
        <w:t>10</w:t>
      </w:r>
      <w:r w:rsidRPr="006807E8">
        <w:rPr>
          <w:sz w:val="24"/>
          <w:vertAlign w:val="superscript"/>
        </w:rPr>
        <w:t>6</w:t>
      </w:r>
      <w:r w:rsidRPr="006807E8">
        <w:rPr>
          <w:sz w:val="24"/>
        </w:rPr>
        <w:t>-10</w:t>
      </w:r>
      <w:r w:rsidRPr="006807E8">
        <w:rPr>
          <w:sz w:val="24"/>
          <w:vertAlign w:val="superscript"/>
        </w:rPr>
        <w:t>7</w:t>
      </w:r>
      <w:r w:rsidRPr="006807E8">
        <w:rPr>
          <w:sz w:val="24"/>
        </w:rPr>
        <w:t>cells/mL</w:t>
      </w:r>
      <w:r>
        <w:rPr>
          <w:rFonts w:hint="eastAsia"/>
          <w:sz w:val="24"/>
        </w:rPr>
        <w:t>。为提高</w:t>
      </w:r>
      <w:r w:rsidRPr="006807E8">
        <w:rPr>
          <w:rFonts w:hint="eastAsia"/>
          <w:sz w:val="24"/>
        </w:rPr>
        <w:t>分选的速率，</w:t>
      </w:r>
      <w:r>
        <w:rPr>
          <w:rFonts w:hint="eastAsia"/>
          <w:sz w:val="24"/>
        </w:rPr>
        <w:t>可以</w:t>
      </w:r>
      <w:r>
        <w:rPr>
          <w:sz w:val="24"/>
        </w:rPr>
        <w:t>先准备</w:t>
      </w:r>
      <w:r w:rsidRPr="006807E8">
        <w:rPr>
          <w:rFonts w:hint="eastAsia"/>
          <w:sz w:val="24"/>
        </w:rPr>
        <w:t>尽量</w:t>
      </w:r>
      <w:r>
        <w:rPr>
          <w:rFonts w:hint="eastAsia"/>
          <w:sz w:val="24"/>
        </w:rPr>
        <w:t>浓的</w:t>
      </w:r>
      <w:r>
        <w:rPr>
          <w:sz w:val="24"/>
        </w:rPr>
        <w:t>样本</w:t>
      </w:r>
      <w:r>
        <w:rPr>
          <w:rFonts w:hint="eastAsia"/>
          <w:sz w:val="24"/>
        </w:rPr>
        <w:t>（大于</w:t>
      </w:r>
      <w:r w:rsidRPr="006807E8">
        <w:rPr>
          <w:sz w:val="24"/>
        </w:rPr>
        <w:t>10</w:t>
      </w:r>
      <w:r w:rsidRPr="006807E8">
        <w:rPr>
          <w:sz w:val="24"/>
          <w:vertAlign w:val="superscript"/>
        </w:rPr>
        <w:t>7</w:t>
      </w:r>
      <w:r w:rsidRPr="006807E8">
        <w:rPr>
          <w:sz w:val="24"/>
        </w:rPr>
        <w:t>cells/mL</w:t>
      </w:r>
      <w:r>
        <w:rPr>
          <w:sz w:val="24"/>
        </w:rPr>
        <w:t>）</w:t>
      </w:r>
      <w:r w:rsidRPr="006807E8">
        <w:rPr>
          <w:rFonts w:hint="eastAsia"/>
          <w:sz w:val="24"/>
        </w:rPr>
        <w:t>，</w:t>
      </w:r>
      <w:r>
        <w:rPr>
          <w:rFonts w:hint="eastAsia"/>
          <w:sz w:val="24"/>
        </w:rPr>
        <w:t>上机</w:t>
      </w:r>
      <w:r>
        <w:rPr>
          <w:sz w:val="24"/>
        </w:rPr>
        <w:t>后根据分选效率</w:t>
      </w:r>
      <w:r>
        <w:rPr>
          <w:rFonts w:hint="eastAsia"/>
          <w:sz w:val="24"/>
        </w:rPr>
        <w:t>再用</w:t>
      </w:r>
      <w:r w:rsidRPr="006807E8">
        <w:rPr>
          <w:sz w:val="24"/>
        </w:rPr>
        <w:t>培养基或缓冲液稀释</w:t>
      </w:r>
      <w:r>
        <w:rPr>
          <w:rFonts w:hint="eastAsia"/>
          <w:sz w:val="24"/>
        </w:rPr>
        <w:t>成</w:t>
      </w:r>
      <w:r>
        <w:rPr>
          <w:sz w:val="24"/>
        </w:rPr>
        <w:t>合适的浓度</w:t>
      </w:r>
      <w:r w:rsidRPr="006807E8">
        <w:rPr>
          <w:rFonts w:hint="eastAsia"/>
          <w:sz w:val="24"/>
        </w:rPr>
        <w:t>。</w:t>
      </w:r>
    </w:p>
    <w:p w:rsidR="00231CA3" w:rsidRPr="006807E8" w:rsidRDefault="00231CA3" w:rsidP="00231CA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 w:rsidRPr="006807E8">
        <w:rPr>
          <w:rFonts w:hint="eastAsia"/>
          <w:sz w:val="24"/>
        </w:rPr>
        <w:t>分选需准备的材料：</w:t>
      </w:r>
    </w:p>
    <w:p w:rsidR="00231CA3" w:rsidRPr="006807E8" w:rsidRDefault="00231CA3" w:rsidP="00231CA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sz w:val="24"/>
        </w:rPr>
      </w:pPr>
      <w:r w:rsidRPr="006807E8">
        <w:rPr>
          <w:rFonts w:hint="eastAsia"/>
          <w:sz w:val="24"/>
        </w:rPr>
        <w:t>接收细胞</w:t>
      </w:r>
      <w:r w:rsidRPr="006807E8">
        <w:rPr>
          <w:sz w:val="24"/>
        </w:rPr>
        <w:t>的液体：</w:t>
      </w:r>
      <w:r w:rsidRPr="006807E8">
        <w:rPr>
          <w:rFonts w:hint="eastAsia"/>
          <w:sz w:val="24"/>
        </w:rPr>
        <w:t>完全培养基、血清、适合</w:t>
      </w:r>
      <w:r w:rsidRPr="006807E8">
        <w:rPr>
          <w:sz w:val="24"/>
        </w:rPr>
        <w:t>细胞存活的自制缓冲液</w:t>
      </w:r>
      <w:r>
        <w:rPr>
          <w:rFonts w:hint="eastAsia"/>
          <w:sz w:val="24"/>
        </w:rPr>
        <w:t>、</w:t>
      </w:r>
      <w:r>
        <w:rPr>
          <w:sz w:val="24"/>
        </w:rPr>
        <w:t>裂解液</w:t>
      </w:r>
      <w:r>
        <w:rPr>
          <w:rFonts w:hint="eastAsia"/>
          <w:sz w:val="24"/>
        </w:rPr>
        <w:t>。</w:t>
      </w:r>
    </w:p>
    <w:p w:rsidR="00231CA3" w:rsidRPr="006807E8" w:rsidRDefault="00231CA3" w:rsidP="00231CA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sz w:val="24"/>
        </w:rPr>
      </w:pPr>
      <w:r w:rsidRPr="006807E8">
        <w:rPr>
          <w:rFonts w:hint="eastAsia"/>
          <w:sz w:val="24"/>
        </w:rPr>
        <w:t>接收的容器：</w:t>
      </w:r>
      <w:r w:rsidRPr="006807E8">
        <w:rPr>
          <w:rFonts w:hint="eastAsia"/>
          <w:sz w:val="24"/>
        </w:rPr>
        <w:t>1</w:t>
      </w:r>
      <w:r w:rsidRPr="006807E8">
        <w:rPr>
          <w:sz w:val="24"/>
        </w:rPr>
        <w:t>.</w:t>
      </w:r>
      <w:r w:rsidRPr="006807E8">
        <w:rPr>
          <w:rFonts w:hint="eastAsia"/>
          <w:sz w:val="24"/>
        </w:rPr>
        <w:t>5mL E</w:t>
      </w:r>
      <w:r w:rsidRPr="006807E8">
        <w:rPr>
          <w:sz w:val="24"/>
        </w:rPr>
        <w:t>ppendorf</w:t>
      </w:r>
      <w:r w:rsidRPr="006807E8">
        <w:rPr>
          <w:rFonts w:hint="eastAsia"/>
          <w:sz w:val="24"/>
        </w:rPr>
        <w:t>管（至少加入</w:t>
      </w:r>
      <w:r w:rsidRPr="006807E8">
        <w:rPr>
          <w:sz w:val="24"/>
        </w:rPr>
        <w:t>100μL</w:t>
      </w:r>
      <w:r w:rsidRPr="006807E8">
        <w:rPr>
          <w:rFonts w:hint="eastAsia"/>
          <w:sz w:val="24"/>
        </w:rPr>
        <w:t>液体）</w:t>
      </w:r>
      <w:r>
        <w:rPr>
          <w:rFonts w:hint="eastAsia"/>
          <w:sz w:val="24"/>
        </w:rPr>
        <w:t>、</w:t>
      </w:r>
      <w:r w:rsidRPr="006807E8">
        <w:rPr>
          <w:sz w:val="24"/>
        </w:rPr>
        <w:t xml:space="preserve">5ml </w:t>
      </w:r>
      <w:r w:rsidRPr="006807E8">
        <w:rPr>
          <w:rFonts w:hint="eastAsia"/>
          <w:sz w:val="24"/>
        </w:rPr>
        <w:t>BD Falcon 352054</w:t>
      </w:r>
      <w:r w:rsidRPr="006807E8">
        <w:rPr>
          <w:rFonts w:hint="eastAsia"/>
          <w:sz w:val="24"/>
        </w:rPr>
        <w:t>流式管（至少加入</w:t>
      </w:r>
      <w:r w:rsidRPr="006807E8">
        <w:rPr>
          <w:rFonts w:hint="eastAsia"/>
          <w:sz w:val="24"/>
        </w:rPr>
        <w:t>1mL</w:t>
      </w:r>
      <w:r w:rsidRPr="006807E8">
        <w:rPr>
          <w:rFonts w:hint="eastAsia"/>
          <w:sz w:val="24"/>
        </w:rPr>
        <w:t>液体）</w:t>
      </w:r>
      <w:r>
        <w:rPr>
          <w:rFonts w:hint="eastAsia"/>
          <w:sz w:val="24"/>
        </w:rPr>
        <w:t>、</w:t>
      </w:r>
      <w:r w:rsidRPr="006807E8">
        <w:rPr>
          <w:rFonts w:hint="eastAsia"/>
          <w:sz w:val="24"/>
        </w:rPr>
        <w:t>15mL</w:t>
      </w:r>
      <w:r w:rsidRPr="006807E8">
        <w:rPr>
          <w:rFonts w:hint="eastAsia"/>
          <w:sz w:val="24"/>
        </w:rPr>
        <w:t>离心管（至少加入</w:t>
      </w:r>
      <w:r w:rsidRPr="006807E8">
        <w:rPr>
          <w:rFonts w:hint="eastAsia"/>
          <w:sz w:val="24"/>
        </w:rPr>
        <w:t>2 mL</w:t>
      </w:r>
      <w:r w:rsidRPr="006807E8">
        <w:rPr>
          <w:rFonts w:hint="eastAsia"/>
          <w:sz w:val="24"/>
        </w:rPr>
        <w:t>液体）</w:t>
      </w:r>
      <w:r>
        <w:rPr>
          <w:rFonts w:hint="eastAsia"/>
          <w:sz w:val="24"/>
        </w:rPr>
        <w:t>、</w:t>
      </w:r>
      <w:r w:rsidRPr="006807E8">
        <w:rPr>
          <w:rFonts w:hint="eastAsia"/>
          <w:sz w:val="24"/>
        </w:rPr>
        <w:t>9</w:t>
      </w:r>
      <w:r w:rsidRPr="006807E8">
        <w:rPr>
          <w:sz w:val="24"/>
        </w:rPr>
        <w:t>6</w:t>
      </w:r>
      <w:r w:rsidRPr="006807E8">
        <w:rPr>
          <w:rFonts w:hint="eastAsia"/>
          <w:sz w:val="24"/>
        </w:rPr>
        <w:t>孔培养板（加入</w:t>
      </w:r>
      <w:r w:rsidRPr="006807E8">
        <w:rPr>
          <w:rFonts w:hint="eastAsia"/>
          <w:sz w:val="24"/>
        </w:rPr>
        <w:t>100</w:t>
      </w:r>
      <w:r w:rsidRPr="006807E8">
        <w:rPr>
          <w:sz w:val="24"/>
        </w:rPr>
        <w:t>μL</w:t>
      </w:r>
      <w:r w:rsidRPr="006807E8">
        <w:rPr>
          <w:rFonts w:hint="eastAsia"/>
          <w:sz w:val="24"/>
        </w:rPr>
        <w:t>培养基）</w:t>
      </w:r>
      <w:r>
        <w:rPr>
          <w:rFonts w:hint="eastAsia"/>
          <w:sz w:val="24"/>
        </w:rPr>
        <w:t>、</w:t>
      </w:r>
      <w:r>
        <w:rPr>
          <w:sz w:val="24"/>
        </w:rPr>
        <w:t>PCR</w:t>
      </w:r>
      <w:r>
        <w:rPr>
          <w:rFonts w:hint="eastAsia"/>
          <w:sz w:val="24"/>
        </w:rPr>
        <w:t>管</w:t>
      </w:r>
      <w:r>
        <w:rPr>
          <w:sz w:val="24"/>
        </w:rPr>
        <w:t>（板）</w:t>
      </w:r>
      <w:r>
        <w:rPr>
          <w:rFonts w:hint="eastAsia"/>
          <w:sz w:val="24"/>
        </w:rPr>
        <w:t>（</w:t>
      </w:r>
      <w:r w:rsidRPr="006807E8">
        <w:rPr>
          <w:rFonts w:hint="eastAsia"/>
          <w:sz w:val="24"/>
        </w:rPr>
        <w:t>加入</w:t>
      </w:r>
      <w:r>
        <w:rPr>
          <w:sz w:val="24"/>
        </w:rPr>
        <w:t>4-10</w:t>
      </w:r>
      <w:r w:rsidRPr="006807E8">
        <w:rPr>
          <w:sz w:val="24"/>
        </w:rPr>
        <w:t>μL</w:t>
      </w:r>
      <w:r>
        <w:rPr>
          <w:rFonts w:hint="eastAsia"/>
          <w:sz w:val="24"/>
        </w:rPr>
        <w:t>预扩增液</w:t>
      </w:r>
      <w:r w:rsidRPr="006807E8">
        <w:rPr>
          <w:rFonts w:hint="eastAsia"/>
          <w:sz w:val="24"/>
        </w:rPr>
        <w:t>）</w:t>
      </w:r>
      <w:r>
        <w:rPr>
          <w:rFonts w:hint="eastAsia"/>
          <w:sz w:val="24"/>
        </w:rPr>
        <w:t>。</w:t>
      </w:r>
    </w:p>
    <w:p w:rsidR="00231CA3" w:rsidRPr="006807E8" w:rsidRDefault="00231CA3" w:rsidP="00231CA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sz w:val="24"/>
        </w:rPr>
      </w:pPr>
      <w:r w:rsidRPr="006807E8">
        <w:rPr>
          <w:rFonts w:hint="eastAsia"/>
          <w:sz w:val="24"/>
        </w:rPr>
        <w:t>每次</w:t>
      </w:r>
      <w:r w:rsidRPr="006807E8">
        <w:rPr>
          <w:sz w:val="24"/>
        </w:rPr>
        <w:t>上机</w:t>
      </w:r>
      <w:r w:rsidRPr="006807E8">
        <w:rPr>
          <w:rFonts w:hint="eastAsia"/>
          <w:sz w:val="24"/>
        </w:rPr>
        <w:t>需要准备空白对照（未染色的样本）、同型对照和每一种荧光通道的单染样品来调节电压和补偿（在其他仪器上获取的电压值和补偿值不通用）；为了圈门</w:t>
      </w:r>
      <w:r w:rsidRPr="006807E8">
        <w:rPr>
          <w:sz w:val="24"/>
        </w:rPr>
        <w:t>精确及验证实验，</w:t>
      </w:r>
      <w:r w:rsidRPr="006807E8">
        <w:rPr>
          <w:rFonts w:hint="eastAsia"/>
          <w:sz w:val="24"/>
        </w:rPr>
        <w:t>用户</w:t>
      </w:r>
      <w:r w:rsidRPr="006807E8">
        <w:rPr>
          <w:sz w:val="24"/>
        </w:rPr>
        <w:t>可以准备</w:t>
      </w:r>
      <w:r w:rsidRPr="006807E8">
        <w:rPr>
          <w:sz w:val="24"/>
        </w:rPr>
        <w:t>FMO</w:t>
      </w:r>
      <w:r w:rsidRPr="006807E8">
        <w:rPr>
          <w:sz w:val="24"/>
        </w:rPr>
        <w:t>对照和阳性对照。</w:t>
      </w:r>
    </w:p>
    <w:p w:rsidR="00231CA3" w:rsidRDefault="00231CA3" w:rsidP="00231CA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用户</w:t>
      </w:r>
      <w:r w:rsidRPr="006807E8">
        <w:rPr>
          <w:rFonts w:hint="eastAsia"/>
          <w:sz w:val="24"/>
        </w:rPr>
        <w:t>可以</w:t>
      </w:r>
      <w:r w:rsidRPr="006807E8">
        <w:rPr>
          <w:sz w:val="24"/>
        </w:rPr>
        <w:t>在分析</w:t>
      </w:r>
      <w:r>
        <w:rPr>
          <w:rFonts w:hint="eastAsia"/>
          <w:sz w:val="24"/>
        </w:rPr>
        <w:t>（</w:t>
      </w:r>
      <w:r w:rsidRPr="006807E8">
        <w:rPr>
          <w:sz w:val="24"/>
        </w:rPr>
        <w:t>选</w:t>
      </w:r>
      <w:r>
        <w:rPr>
          <w:rFonts w:hint="eastAsia"/>
          <w:sz w:val="24"/>
        </w:rPr>
        <w:t>）</w:t>
      </w:r>
      <w:r w:rsidRPr="006807E8">
        <w:rPr>
          <w:sz w:val="24"/>
        </w:rPr>
        <w:t>前</w:t>
      </w:r>
      <w:r w:rsidRPr="006807E8">
        <w:rPr>
          <w:rFonts w:hint="eastAsia"/>
          <w:sz w:val="24"/>
        </w:rPr>
        <w:t>把</w:t>
      </w:r>
      <w:r>
        <w:rPr>
          <w:rFonts w:hint="eastAsia"/>
          <w:sz w:val="24"/>
        </w:rPr>
        <w:t>其他仪器上</w:t>
      </w:r>
      <w:r w:rsidRPr="006807E8">
        <w:rPr>
          <w:rFonts w:hint="eastAsia"/>
          <w:sz w:val="24"/>
        </w:rPr>
        <w:t>的</w:t>
      </w:r>
      <w:r>
        <w:rPr>
          <w:rFonts w:hint="eastAsia"/>
          <w:sz w:val="24"/>
        </w:rPr>
        <w:t>流式图</w:t>
      </w:r>
      <w:r w:rsidRPr="006807E8">
        <w:rPr>
          <w:rFonts w:hint="eastAsia"/>
          <w:sz w:val="24"/>
        </w:rPr>
        <w:t>发给工作人员，为分析</w:t>
      </w:r>
      <w:r>
        <w:rPr>
          <w:rFonts w:hint="eastAsia"/>
          <w:sz w:val="24"/>
        </w:rPr>
        <w:t>（</w:t>
      </w:r>
      <w:r w:rsidRPr="006807E8">
        <w:rPr>
          <w:sz w:val="24"/>
        </w:rPr>
        <w:t>选</w:t>
      </w:r>
      <w:r>
        <w:rPr>
          <w:rFonts w:hint="eastAsia"/>
          <w:sz w:val="24"/>
        </w:rPr>
        <w:t>）</w:t>
      </w:r>
      <w:r w:rsidRPr="006807E8">
        <w:rPr>
          <w:rFonts w:hint="eastAsia"/>
          <w:sz w:val="24"/>
        </w:rPr>
        <w:t>做更充分的准备。</w:t>
      </w:r>
    </w:p>
    <w:p w:rsidR="00231CA3" w:rsidRPr="006807E8" w:rsidRDefault="00231CA3" w:rsidP="00231CA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使用</w:t>
      </w:r>
      <w:r>
        <w:rPr>
          <w:rFonts w:hint="eastAsia"/>
          <w:sz w:val="24"/>
        </w:rPr>
        <w:t>96</w:t>
      </w:r>
      <w:r>
        <w:rPr>
          <w:rFonts w:hint="eastAsia"/>
          <w:sz w:val="24"/>
        </w:rPr>
        <w:t>孔</w:t>
      </w:r>
      <w:r>
        <w:rPr>
          <w:sz w:val="24"/>
        </w:rPr>
        <w:t>PCR</w:t>
      </w:r>
      <w:r>
        <w:rPr>
          <w:sz w:val="24"/>
        </w:rPr>
        <w:t>板</w:t>
      </w:r>
      <w:r>
        <w:rPr>
          <w:rFonts w:hint="eastAsia"/>
          <w:sz w:val="24"/>
        </w:rPr>
        <w:t>接收</w:t>
      </w:r>
      <w:r>
        <w:rPr>
          <w:sz w:val="24"/>
        </w:rPr>
        <w:t>单细胞</w:t>
      </w:r>
      <w:r>
        <w:rPr>
          <w:rFonts w:hint="eastAsia"/>
          <w:sz w:val="24"/>
        </w:rPr>
        <w:t>的</w:t>
      </w:r>
      <w:r>
        <w:rPr>
          <w:sz w:val="24"/>
        </w:rPr>
        <w:t>用户需要</w:t>
      </w:r>
      <w:r>
        <w:rPr>
          <w:rFonts w:hint="eastAsia"/>
          <w:sz w:val="24"/>
        </w:rPr>
        <w:t>携带未</w:t>
      </w:r>
      <w:r>
        <w:rPr>
          <w:sz w:val="24"/>
        </w:rPr>
        <w:t>使用的</w:t>
      </w:r>
      <w:r>
        <w:rPr>
          <w:rFonts w:hint="eastAsia"/>
          <w:sz w:val="24"/>
        </w:rPr>
        <w:t>96</w:t>
      </w:r>
      <w:r>
        <w:rPr>
          <w:rFonts w:hint="eastAsia"/>
          <w:sz w:val="24"/>
        </w:rPr>
        <w:t>孔</w:t>
      </w:r>
      <w:r>
        <w:rPr>
          <w:sz w:val="24"/>
        </w:rPr>
        <w:t>PCR</w:t>
      </w:r>
      <w:r>
        <w:rPr>
          <w:sz w:val="24"/>
        </w:rPr>
        <w:t>板</w:t>
      </w:r>
      <w:r>
        <w:rPr>
          <w:rFonts w:hint="eastAsia"/>
          <w:sz w:val="24"/>
        </w:rPr>
        <w:t>及</w:t>
      </w:r>
      <w:r>
        <w:rPr>
          <w:sz w:val="24"/>
        </w:rPr>
        <w:t>透明</w:t>
      </w:r>
      <w:r>
        <w:rPr>
          <w:rFonts w:hint="eastAsia"/>
          <w:sz w:val="24"/>
        </w:rPr>
        <w:t>的封</w:t>
      </w:r>
      <w:r>
        <w:rPr>
          <w:sz w:val="24"/>
        </w:rPr>
        <w:t>板膜</w:t>
      </w:r>
      <w:r>
        <w:rPr>
          <w:rFonts w:hint="eastAsia"/>
          <w:sz w:val="24"/>
        </w:rPr>
        <w:t>。</w:t>
      </w:r>
    </w:p>
    <w:p w:rsidR="00231CA3" w:rsidRPr="00DB70CC" w:rsidRDefault="00231CA3" w:rsidP="00231CA3">
      <w:pPr>
        <w:widowControl/>
        <w:spacing w:line="360" w:lineRule="auto"/>
        <w:jc w:val="left"/>
        <w:rPr>
          <w:rFonts w:cs="宋体"/>
          <w:kern w:val="0"/>
          <w:sz w:val="24"/>
        </w:rPr>
      </w:pPr>
    </w:p>
    <w:p w:rsidR="00231CA3" w:rsidRDefault="00231CA3" w:rsidP="00231CA3">
      <w:pPr>
        <w:widowControl/>
        <w:jc w:val="left"/>
        <w:rPr>
          <w:rFonts w:cs="宋体"/>
          <w:kern w:val="0"/>
          <w:sz w:val="24"/>
        </w:rPr>
      </w:pPr>
    </w:p>
    <w:p w:rsidR="00CC41F0" w:rsidRDefault="00CC41F0" w:rsidP="00231CA3">
      <w:pPr>
        <w:rPr>
          <w:szCs w:val="21"/>
        </w:rPr>
      </w:pPr>
    </w:p>
    <w:p w:rsidR="00CC41F0" w:rsidRDefault="00CC41F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C41F0" w:rsidRDefault="00CC41F0" w:rsidP="00CC41F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小型激光直写仪使用须知</w:t>
      </w:r>
    </w:p>
    <w:p w:rsidR="00CC41F0" w:rsidRPr="006807E8" w:rsidRDefault="00CC41F0" w:rsidP="00CC41F0">
      <w:pPr>
        <w:jc w:val="center"/>
        <w:rPr>
          <w:sz w:val="32"/>
          <w:szCs w:val="32"/>
        </w:rPr>
      </w:pPr>
    </w:p>
    <w:p w:rsidR="00EA614F" w:rsidRPr="00CC41F0" w:rsidRDefault="00CC41F0" w:rsidP="00CC41F0">
      <w:pPr>
        <w:spacing w:line="360" w:lineRule="auto"/>
        <w:rPr>
          <w:rFonts w:hint="eastAsia"/>
          <w:sz w:val="24"/>
        </w:rPr>
      </w:pPr>
      <w:r w:rsidRPr="00CC41F0">
        <w:rPr>
          <w:rFonts w:hint="eastAsia"/>
          <w:sz w:val="24"/>
        </w:rPr>
        <w:t>1</w:t>
      </w:r>
      <w:r w:rsidRPr="00CC41F0">
        <w:rPr>
          <w:rFonts w:hint="eastAsia"/>
          <w:sz w:val="24"/>
        </w:rPr>
        <w:t>，图纸要求最好使用</w:t>
      </w:r>
      <w:r w:rsidRPr="00CC41F0">
        <w:rPr>
          <w:rFonts w:hint="eastAsia"/>
          <w:sz w:val="24"/>
        </w:rPr>
        <w:t>L-edit</w:t>
      </w:r>
      <w:r w:rsidRPr="00CC41F0">
        <w:rPr>
          <w:rFonts w:hint="eastAsia"/>
          <w:sz w:val="24"/>
        </w:rPr>
        <w:t>绘制，使用其他绘图软件绘制的版图提交前转化成</w:t>
      </w:r>
      <w:r w:rsidRPr="00CC41F0">
        <w:rPr>
          <w:rFonts w:hint="eastAsia"/>
          <w:sz w:val="24"/>
        </w:rPr>
        <w:t>GDS II</w:t>
      </w:r>
      <w:r w:rsidR="009E584B">
        <w:rPr>
          <w:rFonts w:hint="eastAsia"/>
          <w:sz w:val="24"/>
        </w:rPr>
        <w:t>格式</w:t>
      </w:r>
      <w:r w:rsidRPr="00CC41F0">
        <w:rPr>
          <w:rFonts w:hint="eastAsia"/>
          <w:sz w:val="24"/>
        </w:rPr>
        <w:t>；</w:t>
      </w:r>
    </w:p>
    <w:p w:rsidR="00CC41F0" w:rsidRDefault="00CC41F0" w:rsidP="00CC41F0">
      <w:pPr>
        <w:spacing w:line="360" w:lineRule="auto"/>
        <w:rPr>
          <w:rFonts w:hint="eastAsia"/>
          <w:sz w:val="24"/>
        </w:rPr>
      </w:pPr>
      <w:r w:rsidRPr="00CC41F0">
        <w:rPr>
          <w:rFonts w:hint="eastAsia"/>
          <w:sz w:val="24"/>
        </w:rPr>
        <w:t>2</w:t>
      </w:r>
      <w:r w:rsidRPr="00CC41F0">
        <w:rPr>
          <w:rFonts w:hint="eastAsia"/>
          <w:sz w:val="24"/>
        </w:rPr>
        <w:t>，</w:t>
      </w:r>
      <w:r w:rsidR="009E584B">
        <w:rPr>
          <w:rFonts w:hint="eastAsia"/>
          <w:sz w:val="24"/>
        </w:rPr>
        <w:t>仪器直写的最小尺寸为</w:t>
      </w:r>
      <w:r w:rsidR="009E584B">
        <w:rPr>
          <w:rFonts w:hint="eastAsia"/>
          <w:sz w:val="24"/>
        </w:rPr>
        <w:t>2</w:t>
      </w:r>
      <w:r w:rsidR="009E584B">
        <w:rPr>
          <w:rFonts w:hint="eastAsia"/>
          <w:sz w:val="24"/>
        </w:rPr>
        <w:t>微米，设计时需注意线宽及间距；</w:t>
      </w:r>
    </w:p>
    <w:p w:rsidR="009E584B" w:rsidRDefault="009E584B" w:rsidP="00CC41F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，现平台提供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寸、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寸掩膜，图纸大小应控制在</w:t>
      </w:r>
      <w:r>
        <w:rPr>
          <w:rFonts w:hint="eastAsia"/>
          <w:sz w:val="24"/>
        </w:rPr>
        <w:t>6*6cm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9*9cm</w:t>
      </w:r>
      <w:r>
        <w:rPr>
          <w:rFonts w:hint="eastAsia"/>
          <w:sz w:val="24"/>
        </w:rPr>
        <w:t>。</w:t>
      </w:r>
    </w:p>
    <w:p w:rsidR="009E584B" w:rsidRDefault="009E584B" w:rsidP="00CC41F0">
      <w:pPr>
        <w:spacing w:line="360" w:lineRule="auto"/>
        <w:rPr>
          <w:rFonts w:hint="eastAsia"/>
          <w:sz w:val="24"/>
        </w:rPr>
      </w:pPr>
    </w:p>
    <w:p w:rsidR="009E584B" w:rsidRDefault="009E584B" w:rsidP="009E584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自动化移液工作站使用须知</w:t>
      </w:r>
    </w:p>
    <w:p w:rsidR="009E584B" w:rsidRPr="006807E8" w:rsidRDefault="009E584B" w:rsidP="009E584B">
      <w:pPr>
        <w:jc w:val="center"/>
        <w:rPr>
          <w:sz w:val="32"/>
          <w:szCs w:val="32"/>
        </w:rPr>
      </w:pPr>
    </w:p>
    <w:p w:rsidR="009E584B" w:rsidRDefault="009E584B" w:rsidP="00666476">
      <w:pPr>
        <w:spacing w:line="360" w:lineRule="auto"/>
        <w:rPr>
          <w:rFonts w:hint="eastAsia"/>
          <w:sz w:val="24"/>
        </w:rPr>
      </w:pPr>
      <w:r w:rsidRPr="00CC41F0">
        <w:rPr>
          <w:rFonts w:hint="eastAsia"/>
          <w:sz w:val="24"/>
        </w:rPr>
        <w:t>1</w:t>
      </w:r>
      <w:r w:rsidRPr="00CC41F0">
        <w:rPr>
          <w:rFonts w:hint="eastAsia"/>
          <w:sz w:val="24"/>
        </w:rPr>
        <w:t>，</w:t>
      </w:r>
      <w:r>
        <w:rPr>
          <w:rFonts w:hint="eastAsia"/>
          <w:sz w:val="24"/>
        </w:rPr>
        <w:t>由客户提供移液过程中所需的</w:t>
      </w:r>
      <w:r>
        <w:rPr>
          <w:rFonts w:hint="eastAsia"/>
          <w:sz w:val="24"/>
        </w:rPr>
        <w:t>96</w:t>
      </w:r>
      <w:r>
        <w:rPr>
          <w:rFonts w:hint="eastAsia"/>
          <w:sz w:val="24"/>
        </w:rPr>
        <w:t>孔板、</w:t>
      </w:r>
      <w:r>
        <w:rPr>
          <w:rFonts w:hint="eastAsia"/>
          <w:sz w:val="24"/>
        </w:rPr>
        <w:t>384</w:t>
      </w:r>
      <w:r>
        <w:rPr>
          <w:rFonts w:hint="eastAsia"/>
          <w:sz w:val="24"/>
        </w:rPr>
        <w:t>孔板等板材，枪头可有偿使用平台提供各型号枪头也可以自行提供；</w:t>
      </w:r>
    </w:p>
    <w:p w:rsidR="009E584B" w:rsidRDefault="009E584B" w:rsidP="0066647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，移液过程中不得手动进行板材移动及更换，需暂停时可通过软件操作或使用安全棒接触光幕；</w:t>
      </w:r>
    </w:p>
    <w:p w:rsidR="00666476" w:rsidRDefault="00666476" w:rsidP="00666476">
      <w:pPr>
        <w:spacing w:line="360" w:lineRule="auto"/>
        <w:rPr>
          <w:rFonts w:hint="eastAsia"/>
          <w:sz w:val="24"/>
        </w:rPr>
      </w:pPr>
    </w:p>
    <w:p w:rsidR="00666476" w:rsidRDefault="00666476" w:rsidP="00666476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高通量活细胞工作站使用须知</w:t>
      </w:r>
    </w:p>
    <w:p w:rsidR="00666476" w:rsidRPr="006807E8" w:rsidRDefault="00666476" w:rsidP="00666476">
      <w:pPr>
        <w:jc w:val="center"/>
        <w:rPr>
          <w:sz w:val="32"/>
          <w:szCs w:val="32"/>
        </w:rPr>
      </w:pPr>
    </w:p>
    <w:p w:rsidR="00666476" w:rsidRDefault="00666476" w:rsidP="00666476">
      <w:pPr>
        <w:spacing w:line="360" w:lineRule="auto"/>
        <w:rPr>
          <w:rFonts w:hint="eastAsia"/>
          <w:sz w:val="24"/>
        </w:rPr>
      </w:pPr>
      <w:r w:rsidRPr="00CC41F0">
        <w:rPr>
          <w:rFonts w:hint="eastAsia"/>
          <w:sz w:val="24"/>
        </w:rPr>
        <w:t>1</w:t>
      </w:r>
      <w:r w:rsidRPr="00CC41F0">
        <w:rPr>
          <w:rFonts w:hint="eastAsia"/>
          <w:sz w:val="24"/>
        </w:rPr>
        <w:t>，</w:t>
      </w:r>
      <w:r>
        <w:rPr>
          <w:rFonts w:hint="eastAsia"/>
          <w:sz w:val="24"/>
        </w:rPr>
        <w:t>由客户提自行制备样品，平台现有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种不同规则的适配器，测试前必须确认相关尺寸；</w:t>
      </w:r>
    </w:p>
    <w:p w:rsidR="00666476" w:rsidRDefault="00666476" w:rsidP="0066647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，高通量活细胞工作站属于实验室自行搭建的实验平台，客户在使用时请勿随意调节；</w:t>
      </w:r>
    </w:p>
    <w:p w:rsidR="009E584B" w:rsidRPr="00E25C79" w:rsidRDefault="009E584B" w:rsidP="009E584B">
      <w:pPr>
        <w:spacing w:line="360" w:lineRule="auto"/>
        <w:rPr>
          <w:sz w:val="24"/>
        </w:rPr>
      </w:pPr>
    </w:p>
    <w:sectPr w:rsidR="009E584B" w:rsidRPr="00E25C79" w:rsidSect="00766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62" w:rsidRDefault="00840C62" w:rsidP="00231CA3">
      <w:r>
        <w:separator/>
      </w:r>
    </w:p>
  </w:endnote>
  <w:endnote w:type="continuationSeparator" w:id="1">
    <w:p w:rsidR="00840C62" w:rsidRDefault="00840C62" w:rsidP="0023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62" w:rsidRDefault="00840C62" w:rsidP="00231CA3">
      <w:r>
        <w:separator/>
      </w:r>
    </w:p>
  </w:footnote>
  <w:footnote w:type="continuationSeparator" w:id="1">
    <w:p w:rsidR="00840C62" w:rsidRDefault="00840C62" w:rsidP="00231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049"/>
    <w:multiLevelType w:val="hybridMultilevel"/>
    <w:tmpl w:val="3D9AA5F2"/>
    <w:lvl w:ilvl="0" w:tplc="1CC63A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210F45"/>
    <w:multiLevelType w:val="hybridMultilevel"/>
    <w:tmpl w:val="C2B2D3EA"/>
    <w:lvl w:ilvl="0" w:tplc="D52EDB9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C0976C5"/>
    <w:multiLevelType w:val="hybridMultilevel"/>
    <w:tmpl w:val="8A1CD98E"/>
    <w:lvl w:ilvl="0" w:tplc="D2800490">
      <w:start w:val="1"/>
      <w:numFmt w:val="decimal"/>
      <w:lvlText w:val="%1、"/>
      <w:lvlJc w:val="left"/>
      <w:pPr>
        <w:ind w:left="7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448"/>
    <w:rsid w:val="00050B78"/>
    <w:rsid w:val="000E7B60"/>
    <w:rsid w:val="001126CE"/>
    <w:rsid w:val="00160D57"/>
    <w:rsid w:val="001D678E"/>
    <w:rsid w:val="00231CA3"/>
    <w:rsid w:val="00313417"/>
    <w:rsid w:val="00373589"/>
    <w:rsid w:val="004469F4"/>
    <w:rsid w:val="00450CE7"/>
    <w:rsid w:val="004E2448"/>
    <w:rsid w:val="0055423D"/>
    <w:rsid w:val="00555382"/>
    <w:rsid w:val="0057160E"/>
    <w:rsid w:val="00666476"/>
    <w:rsid w:val="00693007"/>
    <w:rsid w:val="007660EB"/>
    <w:rsid w:val="007F0B7C"/>
    <w:rsid w:val="00840C62"/>
    <w:rsid w:val="00853610"/>
    <w:rsid w:val="008D4E3E"/>
    <w:rsid w:val="00960200"/>
    <w:rsid w:val="00986960"/>
    <w:rsid w:val="009E377B"/>
    <w:rsid w:val="009E584B"/>
    <w:rsid w:val="00A317C0"/>
    <w:rsid w:val="00BF092F"/>
    <w:rsid w:val="00C067BE"/>
    <w:rsid w:val="00CC41F0"/>
    <w:rsid w:val="00D030E8"/>
    <w:rsid w:val="00DF7215"/>
    <w:rsid w:val="00E25C79"/>
    <w:rsid w:val="00EA22B9"/>
    <w:rsid w:val="00EA614F"/>
    <w:rsid w:val="00EA66D6"/>
    <w:rsid w:val="00ED0673"/>
    <w:rsid w:val="00EE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7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3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1C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1C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Windows 用户</cp:lastModifiedBy>
  <cp:revision>13</cp:revision>
  <dcterms:created xsi:type="dcterms:W3CDTF">2014-08-19T02:36:00Z</dcterms:created>
  <dcterms:modified xsi:type="dcterms:W3CDTF">2017-08-31T06:22:00Z</dcterms:modified>
</cp:coreProperties>
</file>