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19" w:rsidRPr="00896519" w:rsidRDefault="00896519" w:rsidP="00987444">
      <w:pPr>
        <w:tabs>
          <w:tab w:val="left" w:pos="720"/>
          <w:tab w:val="left" w:pos="900"/>
        </w:tabs>
        <w:spacing w:line="600" w:lineRule="exact"/>
        <w:ind w:firstLineChars="196" w:firstLine="708"/>
        <w:jc w:val="center"/>
        <w:rPr>
          <w:rFonts w:ascii="宋体" w:eastAsia="宋体" w:hAnsi="宋体" w:cs="宋体"/>
          <w:b/>
          <w:kern w:val="0"/>
          <w:sz w:val="36"/>
          <w:szCs w:val="36"/>
        </w:rPr>
      </w:pPr>
      <w:r w:rsidRPr="00896519">
        <w:rPr>
          <w:rFonts w:ascii="宋体" w:eastAsia="宋体" w:hAnsi="宋体" w:cs="宋体" w:hint="eastAsia"/>
          <w:b/>
          <w:kern w:val="0"/>
          <w:sz w:val="36"/>
          <w:szCs w:val="36"/>
        </w:rPr>
        <w:t>国家蛋白质科学研究（北京）设施北京大学基地</w:t>
      </w:r>
    </w:p>
    <w:p w:rsidR="006F165E" w:rsidRPr="00C537BF" w:rsidRDefault="006F165E" w:rsidP="00987444">
      <w:pPr>
        <w:tabs>
          <w:tab w:val="left" w:pos="720"/>
          <w:tab w:val="left" w:pos="900"/>
        </w:tabs>
        <w:spacing w:line="600" w:lineRule="exact"/>
        <w:ind w:firstLineChars="196" w:firstLine="708"/>
        <w:jc w:val="center"/>
        <w:rPr>
          <w:rFonts w:ascii="宋体" w:eastAsia="宋体" w:hAnsi="宋体" w:cs="宋体"/>
          <w:b/>
          <w:kern w:val="0"/>
          <w:sz w:val="36"/>
          <w:szCs w:val="36"/>
        </w:rPr>
      </w:pPr>
      <w:r w:rsidRPr="00C537BF">
        <w:rPr>
          <w:rFonts w:ascii="宋体" w:eastAsia="宋体" w:hAnsi="宋体" w:cs="宋体"/>
          <w:b/>
          <w:kern w:val="0"/>
          <w:sz w:val="36"/>
          <w:szCs w:val="36"/>
        </w:rPr>
        <w:t>开放服务管理规定</w:t>
      </w:r>
    </w:p>
    <w:p w:rsidR="00987444" w:rsidRDefault="00987444" w:rsidP="0019008E">
      <w:pPr>
        <w:snapToGrid w:val="0"/>
        <w:spacing w:line="360" w:lineRule="auto"/>
        <w:ind w:firstLineChars="200" w:firstLine="560"/>
        <w:rPr>
          <w:rFonts w:ascii="宋体" w:eastAsia="宋体" w:hAnsi="宋体" w:cs="Times New Roman" w:hint="eastAsia"/>
          <w:sz w:val="28"/>
          <w:szCs w:val="28"/>
        </w:rPr>
      </w:pPr>
    </w:p>
    <w:p w:rsidR="00001329" w:rsidRDefault="00896519" w:rsidP="0019008E">
      <w:pPr>
        <w:snapToGrid w:val="0"/>
        <w:spacing w:line="360" w:lineRule="auto"/>
        <w:ind w:firstLineChars="200" w:firstLine="560"/>
        <w:rPr>
          <w:rFonts w:ascii="宋体" w:eastAsia="宋体" w:hAnsi="宋体" w:cs="Times New Roman"/>
          <w:sz w:val="28"/>
          <w:szCs w:val="28"/>
        </w:rPr>
      </w:pPr>
      <w:r w:rsidRPr="00896519">
        <w:rPr>
          <w:rFonts w:ascii="宋体" w:eastAsia="宋体" w:hAnsi="宋体" w:cs="Times New Roman" w:hint="eastAsia"/>
          <w:sz w:val="28"/>
          <w:szCs w:val="28"/>
        </w:rPr>
        <w:t>国家蛋白质科学研究（北京）设施（以下</w:t>
      </w:r>
      <w:r w:rsidRPr="00896519">
        <w:rPr>
          <w:rFonts w:ascii="宋体" w:eastAsia="宋体" w:hAnsi="宋体" w:cs="Times New Roman"/>
          <w:sz w:val="28"/>
          <w:szCs w:val="28"/>
        </w:rPr>
        <w:t>简称</w:t>
      </w:r>
      <w:r w:rsidRPr="00896519">
        <w:rPr>
          <w:rFonts w:ascii="宋体" w:eastAsia="宋体" w:hAnsi="宋体" w:cs="Times New Roman" w:hint="eastAsia"/>
          <w:sz w:val="28"/>
          <w:szCs w:val="28"/>
        </w:rPr>
        <w:t>“</w:t>
      </w:r>
      <w:r>
        <w:rPr>
          <w:rFonts w:ascii="宋体" w:eastAsia="宋体" w:hAnsi="宋体" w:cs="Times New Roman"/>
          <w:sz w:val="28"/>
          <w:szCs w:val="28"/>
        </w:rPr>
        <w:t>凤凰工程</w:t>
      </w:r>
      <w:r>
        <w:rPr>
          <w:rFonts w:ascii="宋体" w:eastAsia="宋体" w:hAnsi="宋体" w:cs="Times New Roman" w:hint="eastAsia"/>
          <w:sz w:val="28"/>
          <w:szCs w:val="28"/>
        </w:rPr>
        <w:t>”）</w:t>
      </w:r>
      <w:r w:rsidRPr="00896519">
        <w:rPr>
          <w:rFonts w:ascii="宋体" w:eastAsia="宋体" w:hAnsi="宋体" w:cs="Times New Roman" w:hint="eastAsia"/>
          <w:sz w:val="28"/>
          <w:szCs w:val="28"/>
        </w:rPr>
        <w:t>北京大学基地</w:t>
      </w:r>
      <w:r w:rsidR="008171E9" w:rsidRPr="00033ADD">
        <w:rPr>
          <w:rFonts w:ascii="宋体" w:eastAsia="宋体" w:hAnsi="宋体" w:cs="Times New Roman"/>
          <w:sz w:val="28"/>
          <w:szCs w:val="28"/>
        </w:rPr>
        <w:t>是国家依托单位投入大规模资金建设的大型科学装置、设施或仪器群，是</w:t>
      </w:r>
      <w:r w:rsidR="002B54FE" w:rsidRPr="00033ADD">
        <w:rPr>
          <w:rFonts w:ascii="宋体" w:eastAsia="宋体" w:hAnsi="宋体" w:cs="Times New Roman"/>
          <w:sz w:val="28"/>
          <w:szCs w:val="28"/>
        </w:rPr>
        <w:t>支撑创</w:t>
      </w:r>
      <w:r w:rsidR="008171E9" w:rsidRPr="00033ADD">
        <w:rPr>
          <w:rFonts w:ascii="宋体" w:eastAsia="宋体" w:hAnsi="宋体" w:cs="Times New Roman"/>
          <w:sz w:val="28"/>
          <w:szCs w:val="28"/>
        </w:rPr>
        <w:t>新型人才培养，关键领域科学研究和多学科发展而进行的重要部署。凤凰工程的</w:t>
      </w:r>
      <w:r w:rsidR="008171E9" w:rsidRPr="00676814">
        <w:rPr>
          <w:rFonts w:ascii="宋体" w:eastAsia="宋体" w:hAnsi="宋体" w:cs="Times New Roman"/>
          <w:sz w:val="28"/>
          <w:szCs w:val="28"/>
        </w:rPr>
        <w:t>主要任务是开展高水平科学研究、人才培养，并面向社会开放</w:t>
      </w:r>
      <w:r w:rsidR="002B54FE" w:rsidRPr="00676814">
        <w:rPr>
          <w:rFonts w:ascii="宋体" w:eastAsia="宋体" w:hAnsi="宋体" w:cs="Times New Roman"/>
          <w:sz w:val="28"/>
          <w:szCs w:val="28"/>
        </w:rPr>
        <w:t>服务。</w:t>
      </w:r>
    </w:p>
    <w:p w:rsidR="00EA4143" w:rsidRDefault="00014C4D" w:rsidP="0019008E">
      <w:pPr>
        <w:snapToGrid w:val="0"/>
        <w:spacing w:line="360" w:lineRule="auto"/>
        <w:ind w:firstLineChars="200" w:firstLine="560"/>
        <w:rPr>
          <w:rFonts w:ascii="宋体" w:eastAsia="宋体" w:hAnsi="宋体"/>
          <w:sz w:val="28"/>
          <w:szCs w:val="28"/>
          <w:shd w:val="clear" w:color="auto" w:fill="FFFFFF"/>
        </w:rPr>
      </w:pPr>
      <w:r w:rsidRPr="00033ADD">
        <w:rPr>
          <w:rFonts w:ascii="宋体" w:eastAsia="宋体" w:hAnsi="宋体"/>
          <w:sz w:val="28"/>
          <w:szCs w:val="28"/>
          <w:shd w:val="clear" w:color="auto" w:fill="FFFFFF"/>
        </w:rPr>
        <w:t>本着“公开、公平、透明”的原则，</w:t>
      </w:r>
      <w:r w:rsidR="007B420E" w:rsidRPr="00033ADD">
        <w:rPr>
          <w:rFonts w:ascii="宋体" w:eastAsia="宋体" w:hAnsi="宋体" w:hint="eastAsia"/>
          <w:sz w:val="28"/>
          <w:szCs w:val="28"/>
          <w:shd w:val="clear" w:color="auto" w:fill="FFFFFF"/>
        </w:rPr>
        <w:t>凤凰工程</w:t>
      </w:r>
      <w:r w:rsidR="00822EF7" w:rsidRPr="00033ADD">
        <w:rPr>
          <w:rFonts w:ascii="宋体" w:eastAsia="宋体" w:hAnsi="宋体" w:hint="eastAsia"/>
          <w:sz w:val="28"/>
          <w:szCs w:val="28"/>
          <w:shd w:val="clear" w:color="auto" w:fill="FFFFFF"/>
        </w:rPr>
        <w:t>的</w:t>
      </w:r>
      <w:r w:rsidR="00212A24" w:rsidRPr="00033ADD">
        <w:rPr>
          <w:rFonts w:ascii="宋体" w:eastAsia="宋体" w:hAnsi="宋体"/>
          <w:sz w:val="28"/>
          <w:szCs w:val="28"/>
          <w:shd w:val="clear" w:color="auto" w:fill="FFFFFF"/>
        </w:rPr>
        <w:t>所有仪器设备设施由专人管理</w:t>
      </w:r>
      <w:r w:rsidR="00001329">
        <w:rPr>
          <w:rFonts w:ascii="宋体" w:eastAsia="宋体" w:hAnsi="宋体" w:hint="eastAsia"/>
          <w:sz w:val="28"/>
          <w:szCs w:val="28"/>
          <w:shd w:val="clear" w:color="auto" w:fill="FFFFFF"/>
        </w:rPr>
        <w:t>，</w:t>
      </w:r>
      <w:r w:rsidR="00001329">
        <w:rPr>
          <w:rFonts w:ascii="宋体" w:eastAsia="宋体" w:hAnsi="宋体"/>
          <w:sz w:val="28"/>
          <w:szCs w:val="28"/>
          <w:shd w:val="clear" w:color="auto" w:fill="FFFFFF"/>
        </w:rPr>
        <w:t>并</w:t>
      </w:r>
      <w:r w:rsidR="00C25528" w:rsidRPr="00033ADD">
        <w:rPr>
          <w:rFonts w:ascii="宋体" w:eastAsia="宋体" w:hAnsi="宋体" w:hint="eastAsia"/>
          <w:sz w:val="28"/>
          <w:szCs w:val="28"/>
          <w:shd w:val="clear" w:color="auto" w:fill="FFFFFF"/>
        </w:rPr>
        <w:t>采取</w:t>
      </w:r>
      <w:r w:rsidR="00294D36" w:rsidRPr="00676814">
        <w:rPr>
          <w:rFonts w:ascii="宋体" w:eastAsia="宋体" w:hAnsi="宋体"/>
          <w:sz w:val="28"/>
          <w:szCs w:val="28"/>
          <w:shd w:val="clear" w:color="auto" w:fill="FFFFFF"/>
        </w:rPr>
        <w:t>“</w:t>
      </w:r>
      <w:r w:rsidRPr="00676814">
        <w:rPr>
          <w:rFonts w:ascii="宋体" w:eastAsia="宋体" w:hAnsi="宋体"/>
          <w:sz w:val="28"/>
          <w:szCs w:val="28"/>
          <w:shd w:val="clear" w:color="auto" w:fill="FFFFFF"/>
        </w:rPr>
        <w:t>24</w:t>
      </w:r>
      <w:r w:rsidRPr="00676814">
        <w:rPr>
          <w:rFonts w:ascii="宋体" w:eastAsia="宋体" w:hAnsi="宋体" w:hint="eastAsia"/>
          <w:sz w:val="28"/>
          <w:szCs w:val="28"/>
          <w:shd w:val="clear" w:color="auto" w:fill="FFFFFF"/>
        </w:rPr>
        <w:t>小时开机</w:t>
      </w:r>
      <w:r w:rsidRPr="00676814">
        <w:rPr>
          <w:rFonts w:ascii="宋体" w:eastAsia="宋体" w:hAnsi="宋体"/>
          <w:sz w:val="28"/>
          <w:szCs w:val="28"/>
          <w:shd w:val="clear" w:color="auto" w:fill="FFFFFF"/>
        </w:rPr>
        <w:t>，人歇机不歇”</w:t>
      </w:r>
      <w:r w:rsidRPr="00033ADD">
        <w:rPr>
          <w:rFonts w:ascii="宋体" w:eastAsia="宋体" w:hAnsi="宋体"/>
          <w:sz w:val="28"/>
          <w:szCs w:val="28"/>
          <w:shd w:val="clear" w:color="auto" w:fill="FFFFFF"/>
        </w:rPr>
        <w:t>的服务</w:t>
      </w:r>
      <w:r w:rsidR="00C25528" w:rsidRPr="00033ADD">
        <w:rPr>
          <w:rFonts w:ascii="宋体" w:eastAsia="宋体" w:hAnsi="宋体" w:hint="eastAsia"/>
          <w:sz w:val="28"/>
          <w:szCs w:val="28"/>
          <w:shd w:val="clear" w:color="auto" w:fill="FFFFFF"/>
        </w:rPr>
        <w:t>原则</w:t>
      </w:r>
      <w:r w:rsidRPr="00033ADD">
        <w:rPr>
          <w:rFonts w:ascii="宋体" w:eastAsia="宋体" w:hAnsi="宋体"/>
          <w:sz w:val="28"/>
          <w:szCs w:val="28"/>
          <w:shd w:val="clear" w:color="auto" w:fill="FFFFFF"/>
        </w:rPr>
        <w:t>，</w:t>
      </w:r>
      <w:r w:rsidRPr="00033ADD">
        <w:rPr>
          <w:rFonts w:ascii="宋体" w:eastAsia="宋体" w:hAnsi="宋体" w:hint="eastAsia"/>
          <w:sz w:val="28"/>
          <w:szCs w:val="28"/>
          <w:shd w:val="clear" w:color="auto" w:fill="FFFFFF"/>
        </w:rPr>
        <w:t>以</w:t>
      </w:r>
      <w:r w:rsidRPr="00033ADD">
        <w:rPr>
          <w:rFonts w:ascii="宋体" w:eastAsia="宋体" w:hAnsi="宋体"/>
          <w:sz w:val="28"/>
          <w:szCs w:val="28"/>
          <w:shd w:val="clear" w:color="auto" w:fill="FFFFFF"/>
        </w:rPr>
        <w:t>仪器为中心为客户提供多方位的科研服务</w:t>
      </w:r>
      <w:r w:rsidR="002B54FE" w:rsidRPr="00033ADD">
        <w:rPr>
          <w:rFonts w:ascii="宋体" w:eastAsia="宋体" w:hAnsi="宋体" w:hint="eastAsia"/>
          <w:sz w:val="28"/>
          <w:szCs w:val="28"/>
          <w:shd w:val="clear" w:color="auto" w:fill="FFFFFF"/>
        </w:rPr>
        <w:t>。</w:t>
      </w:r>
    </w:p>
    <w:p w:rsidR="00EA4143" w:rsidRPr="0019008E" w:rsidRDefault="00016C67" w:rsidP="0019008E">
      <w:pPr>
        <w:widowControl/>
        <w:shd w:val="clear" w:color="auto" w:fill="FFFFFF"/>
        <w:adjustRightInd w:val="0"/>
        <w:snapToGrid w:val="0"/>
        <w:spacing w:line="360" w:lineRule="auto"/>
        <w:ind w:left="-525" w:firstLineChars="200" w:firstLine="560"/>
        <w:jc w:val="left"/>
        <w:rPr>
          <w:rFonts w:ascii="宋体" w:eastAsia="宋体" w:hAnsi="宋体" w:cs="Times New Roman"/>
          <w:sz w:val="28"/>
          <w:szCs w:val="28"/>
        </w:rPr>
      </w:pPr>
      <w:r>
        <w:rPr>
          <w:rFonts w:ascii="宋体" w:eastAsia="宋体" w:hAnsi="宋体" w:cs="Times New Roman"/>
          <w:sz w:val="28"/>
          <w:szCs w:val="28"/>
        </w:rPr>
        <w:t>一</w:t>
      </w:r>
      <w:r>
        <w:rPr>
          <w:rFonts w:ascii="宋体" w:eastAsia="宋体" w:hAnsi="宋体" w:cs="Times New Roman" w:hint="eastAsia"/>
          <w:sz w:val="28"/>
          <w:szCs w:val="28"/>
        </w:rPr>
        <w:t>、</w:t>
      </w:r>
      <w:r w:rsidR="00EA4143" w:rsidRPr="0019008E">
        <w:rPr>
          <w:rFonts w:ascii="宋体" w:eastAsia="宋体" w:hAnsi="宋体" w:cs="Times New Roman"/>
          <w:sz w:val="28"/>
          <w:szCs w:val="28"/>
        </w:rPr>
        <w:t>预约、培训及使用指南</w:t>
      </w:r>
    </w:p>
    <w:p w:rsidR="00001329" w:rsidRPr="00001329" w:rsidRDefault="00001329" w:rsidP="005A2F29">
      <w:pPr>
        <w:pStyle w:val="a5"/>
        <w:numPr>
          <w:ilvl w:val="0"/>
          <w:numId w:val="17"/>
        </w:numPr>
        <w:ind w:firstLineChars="0"/>
        <w:jc w:val="left"/>
        <w:rPr>
          <w:rFonts w:ascii="宋体" w:eastAsia="宋体" w:hAnsi="宋体" w:cs="Times New Roman"/>
          <w:sz w:val="28"/>
          <w:szCs w:val="28"/>
        </w:rPr>
      </w:pPr>
      <w:r w:rsidRPr="00001329">
        <w:rPr>
          <w:rFonts w:ascii="宋体" w:eastAsia="宋体" w:hAnsi="宋体" w:cs="Times New Roman" w:hint="eastAsia"/>
          <w:sz w:val="28"/>
          <w:szCs w:val="28"/>
        </w:rPr>
        <w:t>凤凰工程</w:t>
      </w:r>
      <w:r>
        <w:rPr>
          <w:rFonts w:ascii="宋体" w:eastAsia="宋体" w:hAnsi="宋体" w:cs="Times New Roman"/>
          <w:sz w:val="28"/>
          <w:szCs w:val="28"/>
        </w:rPr>
        <w:t>北大基地所有仪器面向全国</w:t>
      </w:r>
      <w:r>
        <w:rPr>
          <w:rFonts w:ascii="宋体" w:eastAsia="宋体" w:hAnsi="宋体" w:cs="Times New Roman" w:hint="eastAsia"/>
          <w:sz w:val="28"/>
          <w:szCs w:val="28"/>
        </w:rPr>
        <w:t>用户</w:t>
      </w:r>
      <w:r w:rsidRPr="00001329">
        <w:rPr>
          <w:rFonts w:ascii="宋体" w:eastAsia="宋体" w:hAnsi="宋体" w:cs="Times New Roman"/>
          <w:sz w:val="28"/>
          <w:szCs w:val="28"/>
        </w:rPr>
        <w:t>开放使用。</w:t>
      </w:r>
      <w:r w:rsidR="008B2704">
        <w:rPr>
          <w:rFonts w:ascii="宋体" w:eastAsia="宋体" w:hAnsi="宋体" w:cs="Times New Roman" w:hint="eastAsia"/>
          <w:sz w:val="28"/>
          <w:szCs w:val="28"/>
        </w:rPr>
        <w:t>对于</w:t>
      </w:r>
      <w:r w:rsidR="00B52426">
        <w:rPr>
          <w:rFonts w:ascii="宋体" w:eastAsia="宋体" w:hAnsi="宋体" w:cs="Times New Roman"/>
          <w:sz w:val="28"/>
          <w:szCs w:val="28"/>
        </w:rPr>
        <w:t>外地用户，北大基地</w:t>
      </w:r>
      <w:r w:rsidR="00B52426">
        <w:rPr>
          <w:rFonts w:ascii="宋体" w:eastAsia="宋体" w:hAnsi="宋体" w:cs="Times New Roman" w:hint="eastAsia"/>
          <w:sz w:val="28"/>
          <w:szCs w:val="28"/>
        </w:rPr>
        <w:t>仅</w:t>
      </w:r>
      <w:r w:rsidR="008B2704">
        <w:rPr>
          <w:rFonts w:ascii="宋体" w:eastAsia="宋体" w:hAnsi="宋体" w:cs="Times New Roman"/>
          <w:sz w:val="28"/>
          <w:szCs w:val="28"/>
        </w:rPr>
        <w:t>提供测试服务，需自行解决食宿。</w:t>
      </w:r>
    </w:p>
    <w:p w:rsidR="005A2F29" w:rsidRPr="005A2F29" w:rsidRDefault="00EA4143" w:rsidP="005A2F29">
      <w:pPr>
        <w:pStyle w:val="a5"/>
        <w:numPr>
          <w:ilvl w:val="0"/>
          <w:numId w:val="17"/>
        </w:numPr>
        <w:ind w:firstLineChars="0"/>
        <w:jc w:val="left"/>
        <w:rPr>
          <w:rFonts w:cs="Times New Roman"/>
        </w:rPr>
      </w:pPr>
      <w:r w:rsidRPr="005A2F29">
        <w:rPr>
          <w:rFonts w:ascii="宋体" w:eastAsia="宋体" w:hAnsi="宋体" w:cs="Times New Roman" w:hint="eastAsia"/>
          <w:sz w:val="28"/>
          <w:szCs w:val="28"/>
        </w:rPr>
        <w:t>用户首次</w:t>
      </w:r>
      <w:r w:rsidRPr="005A2F29">
        <w:rPr>
          <w:rFonts w:ascii="宋体" w:eastAsia="宋体" w:hAnsi="宋体" w:cs="Times New Roman"/>
          <w:sz w:val="28"/>
          <w:szCs w:val="28"/>
        </w:rPr>
        <w:t>申请</w:t>
      </w:r>
      <w:r w:rsidRPr="005A2F29">
        <w:rPr>
          <w:rFonts w:ascii="宋体" w:eastAsia="宋体" w:hAnsi="宋体" w:cs="Times New Roman" w:hint="eastAsia"/>
          <w:sz w:val="28"/>
          <w:szCs w:val="28"/>
        </w:rPr>
        <w:t>使用</w:t>
      </w:r>
      <w:r w:rsidRPr="005A2F29">
        <w:rPr>
          <w:rFonts w:ascii="宋体" w:eastAsia="宋体" w:hAnsi="宋体" w:cs="Times New Roman"/>
          <w:sz w:val="28"/>
          <w:szCs w:val="28"/>
        </w:rPr>
        <w:t>凤凰工程仪器</w:t>
      </w:r>
      <w:r w:rsidRPr="005A2F29">
        <w:rPr>
          <w:rFonts w:ascii="宋体" w:eastAsia="宋体" w:hAnsi="宋体" w:cs="Times New Roman" w:hint="eastAsia"/>
          <w:sz w:val="28"/>
          <w:szCs w:val="28"/>
        </w:rPr>
        <w:t>时</w:t>
      </w:r>
      <w:r w:rsidRPr="005A2F29">
        <w:rPr>
          <w:rFonts w:ascii="宋体" w:eastAsia="宋体" w:hAnsi="宋体" w:cs="Times New Roman"/>
          <w:sz w:val="28"/>
          <w:szCs w:val="28"/>
        </w:rPr>
        <w:t>，需要在</w:t>
      </w:r>
      <w:r w:rsidRPr="005A2F29">
        <w:rPr>
          <w:rFonts w:ascii="宋体" w:eastAsia="宋体" w:hAnsi="宋体" w:cs="Times New Roman" w:hint="eastAsia"/>
          <w:sz w:val="28"/>
          <w:szCs w:val="28"/>
        </w:rPr>
        <w:t>凤凰工程</w:t>
      </w:r>
      <w:r w:rsidRPr="005A2F29">
        <w:rPr>
          <w:rFonts w:ascii="宋体" w:eastAsia="宋体" w:hAnsi="宋体" w:cs="Times New Roman"/>
          <w:sz w:val="28"/>
          <w:szCs w:val="28"/>
        </w:rPr>
        <w:t>预约系统注册</w:t>
      </w:r>
      <w:r w:rsidR="00EE6F3C" w:rsidRPr="005A2F29">
        <w:rPr>
          <w:rFonts w:ascii="宋体" w:eastAsia="宋体" w:hAnsi="宋体" w:cs="Times New Roman"/>
          <w:sz w:val="28"/>
          <w:szCs w:val="28"/>
        </w:rPr>
        <w:t>课题组账号和用户账号</w:t>
      </w:r>
      <w:r w:rsidRPr="005A2F29">
        <w:rPr>
          <w:rFonts w:ascii="宋体" w:eastAsia="宋体" w:hAnsi="宋体" w:cs="Times New Roman" w:hint="eastAsia"/>
          <w:sz w:val="28"/>
          <w:szCs w:val="28"/>
        </w:rPr>
        <w:t>，</w:t>
      </w:r>
      <w:r w:rsidRPr="005A2F29">
        <w:rPr>
          <w:rFonts w:ascii="宋体" w:eastAsia="宋体" w:hAnsi="宋体" w:cs="Times New Roman"/>
          <w:sz w:val="28"/>
          <w:szCs w:val="28"/>
        </w:rPr>
        <w:t>预约网址</w:t>
      </w:r>
      <w:r w:rsidR="00676814">
        <w:rPr>
          <w:rFonts w:ascii="宋体" w:eastAsia="宋体" w:hAnsi="宋体" w:cs="Times New Roman" w:hint="eastAsia"/>
          <w:sz w:val="28"/>
          <w:szCs w:val="28"/>
        </w:rPr>
        <w:t>暂定</w:t>
      </w:r>
      <w:r w:rsidRPr="005A2F29">
        <w:rPr>
          <w:rFonts w:ascii="宋体" w:eastAsia="宋体" w:hAnsi="宋体" w:cs="Times New Roman"/>
          <w:sz w:val="28"/>
          <w:szCs w:val="28"/>
        </w:rPr>
        <w:t>为</w:t>
      </w:r>
      <w:r w:rsidR="005A2F29">
        <w:rPr>
          <w:rFonts w:ascii="宋体" w:eastAsia="宋体" w:hAnsi="宋体" w:cs="Times New Roman" w:hint="eastAsia"/>
          <w:sz w:val="28"/>
          <w:szCs w:val="28"/>
        </w:rPr>
        <w:t>：</w:t>
      </w:r>
      <w:hyperlink r:id="rId7" w:history="1">
        <w:r w:rsidR="005A2F29" w:rsidRPr="00436D80">
          <w:rPr>
            <w:rStyle w:val="a9"/>
            <w:rFonts w:ascii="宋体" w:eastAsia="宋体" w:hAnsi="宋体" w:cs="Times New Roman"/>
            <w:sz w:val="28"/>
            <w:szCs w:val="28"/>
          </w:rPr>
          <w:t>www.biocore.pku.edu.cn</w:t>
        </w:r>
      </w:hyperlink>
      <w:r w:rsidRPr="005A2F29">
        <w:rPr>
          <w:rFonts w:ascii="宋体" w:eastAsia="宋体" w:hAnsi="宋体" w:cs="Times New Roman"/>
          <w:sz w:val="28"/>
          <w:szCs w:val="28"/>
        </w:rPr>
        <w:t>；</w:t>
      </w:r>
    </w:p>
    <w:p w:rsidR="00EE6F3C" w:rsidRPr="005A2F29" w:rsidRDefault="00EA4143" w:rsidP="005A2F29">
      <w:pPr>
        <w:pStyle w:val="a5"/>
        <w:numPr>
          <w:ilvl w:val="0"/>
          <w:numId w:val="17"/>
        </w:numPr>
        <w:ind w:firstLineChars="0"/>
        <w:jc w:val="left"/>
        <w:rPr>
          <w:rFonts w:cs="Times New Roman"/>
        </w:rPr>
      </w:pPr>
      <w:r w:rsidRPr="005A2F29">
        <w:rPr>
          <w:rFonts w:ascii="宋体" w:eastAsia="宋体" w:hAnsi="宋体" w:cs="Times New Roman"/>
          <w:sz w:val="28"/>
          <w:szCs w:val="28"/>
        </w:rPr>
        <w:t>预约者必须下载填写由</w:t>
      </w:r>
      <w:r w:rsidR="005A2F29">
        <w:rPr>
          <w:rFonts w:ascii="宋体" w:eastAsia="宋体" w:hAnsi="宋体" w:cs="Times New Roman" w:hint="eastAsia"/>
          <w:sz w:val="28"/>
          <w:szCs w:val="28"/>
        </w:rPr>
        <w:t>北大</w:t>
      </w:r>
      <w:r w:rsidR="005A2F29">
        <w:rPr>
          <w:rFonts w:ascii="宋体" w:eastAsia="宋体" w:hAnsi="宋体" w:cs="Times New Roman"/>
          <w:sz w:val="28"/>
          <w:szCs w:val="28"/>
        </w:rPr>
        <w:t>基地</w:t>
      </w:r>
      <w:r w:rsidRPr="005A2F29">
        <w:rPr>
          <w:rFonts w:ascii="宋体" w:eastAsia="宋体" w:hAnsi="宋体" w:cs="Times New Roman"/>
          <w:sz w:val="28"/>
          <w:szCs w:val="28"/>
        </w:rPr>
        <w:t>制作的《用户预约申请表》，</w:t>
      </w:r>
      <w:r w:rsidR="00EE6F3C" w:rsidRPr="005A2F29">
        <w:rPr>
          <w:rFonts w:ascii="宋体" w:eastAsia="宋体" w:hAnsi="宋体" w:cs="Times New Roman"/>
          <w:sz w:val="28"/>
          <w:szCs w:val="28"/>
        </w:rPr>
        <w:t>填写完成后由</w:t>
      </w:r>
      <w:r w:rsidR="005A2F29">
        <w:rPr>
          <w:rFonts w:ascii="宋体" w:eastAsia="宋体" w:hAnsi="宋体" w:cs="Times New Roman" w:hint="eastAsia"/>
          <w:sz w:val="28"/>
          <w:szCs w:val="28"/>
        </w:rPr>
        <w:t>所在</w:t>
      </w:r>
      <w:r w:rsidR="00EE6F3C" w:rsidRPr="005A2F29">
        <w:rPr>
          <w:rFonts w:ascii="宋体" w:eastAsia="宋体" w:hAnsi="宋体" w:cs="Times New Roman"/>
          <w:sz w:val="28"/>
          <w:szCs w:val="28"/>
        </w:rPr>
        <w:t>课题组负责人</w:t>
      </w:r>
      <w:r w:rsidR="00EE6F3C" w:rsidRPr="005A2F29">
        <w:rPr>
          <w:rFonts w:ascii="宋体" w:eastAsia="宋体" w:hAnsi="宋体" w:cs="Times New Roman" w:hint="eastAsia"/>
          <w:sz w:val="28"/>
          <w:szCs w:val="28"/>
        </w:rPr>
        <w:t>（P</w:t>
      </w:r>
      <w:r w:rsidR="00EE6F3C" w:rsidRPr="005A2F29">
        <w:rPr>
          <w:rFonts w:ascii="宋体" w:eastAsia="宋体" w:hAnsi="宋体" w:cs="Times New Roman"/>
          <w:sz w:val="28"/>
          <w:szCs w:val="28"/>
        </w:rPr>
        <w:t>I</w:t>
      </w:r>
      <w:r w:rsidR="00EE6F3C" w:rsidRPr="005A2F29">
        <w:rPr>
          <w:rFonts w:ascii="宋体" w:eastAsia="宋体" w:hAnsi="宋体" w:cs="Times New Roman" w:hint="eastAsia"/>
          <w:sz w:val="28"/>
          <w:szCs w:val="28"/>
        </w:rPr>
        <w:t>）</w:t>
      </w:r>
      <w:r w:rsidR="00EE6F3C" w:rsidRPr="005A2F29">
        <w:rPr>
          <w:rFonts w:ascii="宋体" w:eastAsia="宋体" w:hAnsi="宋体" w:cs="Times New Roman"/>
          <w:sz w:val="28"/>
          <w:szCs w:val="28"/>
        </w:rPr>
        <w:t>签字确认后</w:t>
      </w:r>
      <w:r w:rsidRPr="005A2F29">
        <w:rPr>
          <w:rFonts w:ascii="宋体" w:eastAsia="宋体" w:hAnsi="宋体" w:cs="Times New Roman"/>
          <w:sz w:val="28"/>
          <w:szCs w:val="28"/>
        </w:rPr>
        <w:t>交</w:t>
      </w:r>
      <w:r w:rsidR="005A2F29">
        <w:rPr>
          <w:rFonts w:ascii="宋体" w:eastAsia="宋体" w:hAnsi="宋体" w:cs="Times New Roman" w:hint="eastAsia"/>
          <w:sz w:val="28"/>
          <w:szCs w:val="28"/>
        </w:rPr>
        <w:t>申请</w:t>
      </w:r>
      <w:r w:rsidR="005A2F29">
        <w:rPr>
          <w:rFonts w:ascii="宋体" w:eastAsia="宋体" w:hAnsi="宋体" w:cs="Times New Roman"/>
          <w:sz w:val="28"/>
          <w:szCs w:val="28"/>
        </w:rPr>
        <w:t>使用的</w:t>
      </w:r>
      <w:r w:rsidRPr="005A2F29">
        <w:rPr>
          <w:rFonts w:ascii="宋体" w:eastAsia="宋体" w:hAnsi="宋体" w:cs="Times New Roman"/>
          <w:sz w:val="28"/>
          <w:szCs w:val="28"/>
        </w:rPr>
        <w:t>仪器管</w:t>
      </w:r>
      <w:r w:rsidR="00A1646D" w:rsidRPr="005A2F29">
        <w:rPr>
          <w:rFonts w:ascii="宋体" w:eastAsia="宋体" w:hAnsi="宋体" w:cs="Times New Roman"/>
          <w:sz w:val="28"/>
          <w:szCs w:val="28"/>
        </w:rPr>
        <w:t>理员审核</w:t>
      </w:r>
      <w:r w:rsidRPr="005A2F29">
        <w:rPr>
          <w:rFonts w:ascii="宋体" w:eastAsia="宋体" w:hAnsi="宋体" w:cs="Times New Roman"/>
          <w:sz w:val="28"/>
          <w:szCs w:val="28"/>
        </w:rPr>
        <w:t>。</w:t>
      </w:r>
      <w:r w:rsidR="007425DA" w:rsidRPr="005A2F29">
        <w:rPr>
          <w:rFonts w:ascii="宋体" w:eastAsia="宋体" w:hAnsi="宋体" w:cs="Times New Roman"/>
          <w:sz w:val="28"/>
          <w:szCs w:val="28"/>
        </w:rPr>
        <w:t>仪器使用以课题组为单位进行管理，课题组负责人（PI）可随时在网上查看本课题组的仪器预约及使用情况。</w:t>
      </w:r>
    </w:p>
    <w:p w:rsidR="007425DA" w:rsidRPr="005A2F29" w:rsidRDefault="00EA4143" w:rsidP="005A2F29">
      <w:pPr>
        <w:pStyle w:val="a5"/>
        <w:numPr>
          <w:ilvl w:val="0"/>
          <w:numId w:val="17"/>
        </w:numPr>
        <w:ind w:firstLineChars="0"/>
        <w:rPr>
          <w:rFonts w:cs="Times New Roman"/>
        </w:rPr>
      </w:pPr>
      <w:r w:rsidRPr="005A2F29">
        <w:rPr>
          <w:rFonts w:ascii="宋体" w:eastAsia="宋体" w:hAnsi="宋体" w:cs="Times New Roman"/>
          <w:sz w:val="28"/>
          <w:szCs w:val="28"/>
        </w:rPr>
        <w:t>审核通过后</w:t>
      </w:r>
      <w:r w:rsidRPr="005A2F29">
        <w:rPr>
          <w:rFonts w:ascii="宋体" w:eastAsia="宋体" w:hAnsi="宋体" w:cs="Times New Roman" w:hint="eastAsia"/>
          <w:sz w:val="28"/>
          <w:szCs w:val="28"/>
        </w:rPr>
        <w:t>，</w:t>
      </w:r>
      <w:r w:rsidRPr="005A2F29">
        <w:rPr>
          <w:rFonts w:ascii="宋体" w:eastAsia="宋体" w:hAnsi="宋体" w:cs="Times New Roman"/>
          <w:sz w:val="28"/>
          <w:szCs w:val="28"/>
        </w:rPr>
        <w:t>预约者方可在网上进行预约</w:t>
      </w:r>
      <w:r w:rsidRPr="005A2F29">
        <w:rPr>
          <w:rFonts w:ascii="宋体" w:eastAsia="宋体" w:hAnsi="宋体" w:cs="Times New Roman" w:hint="eastAsia"/>
          <w:sz w:val="28"/>
          <w:szCs w:val="28"/>
        </w:rPr>
        <w:t>，所预约机时通过该仪器管理员审核后方可生效。</w:t>
      </w:r>
      <w:r w:rsidR="00F1655C" w:rsidRPr="005A2F29">
        <w:rPr>
          <w:rFonts w:ascii="宋体" w:eastAsia="宋体" w:hAnsi="宋体" w:cs="Times New Roman" w:hint="eastAsia"/>
          <w:sz w:val="28"/>
          <w:szCs w:val="28"/>
        </w:rPr>
        <w:t>如果有计划内的仪器维护、修理或安</w:t>
      </w:r>
      <w:r w:rsidR="00F1655C" w:rsidRPr="005A2F29">
        <w:rPr>
          <w:rFonts w:ascii="宋体" w:eastAsia="宋体" w:hAnsi="宋体" w:cs="Times New Roman" w:hint="eastAsia"/>
          <w:sz w:val="28"/>
          <w:szCs w:val="28"/>
        </w:rPr>
        <w:lastRenderedPageBreak/>
        <w:t>装等事宜，仪器管理员会事先关闭相应时段并享有优先权为仪器维修和安装以及其它偶发事件安排时段。</w:t>
      </w:r>
    </w:p>
    <w:p w:rsidR="007425DA" w:rsidRPr="005A2F29" w:rsidRDefault="007425DA" w:rsidP="005A2F29">
      <w:pPr>
        <w:pStyle w:val="a5"/>
        <w:widowControl/>
        <w:numPr>
          <w:ilvl w:val="0"/>
          <w:numId w:val="17"/>
        </w:numPr>
        <w:shd w:val="clear" w:color="auto" w:fill="FFFFFF"/>
        <w:adjustRightInd w:val="0"/>
        <w:snapToGrid w:val="0"/>
        <w:spacing w:line="360" w:lineRule="auto"/>
        <w:ind w:firstLineChars="0"/>
        <w:jc w:val="left"/>
        <w:rPr>
          <w:rFonts w:ascii="宋体" w:eastAsia="宋体" w:hAnsi="宋体" w:cs="Times New Roman"/>
          <w:sz w:val="28"/>
          <w:szCs w:val="28"/>
        </w:rPr>
      </w:pPr>
      <w:r w:rsidRPr="005A2F29">
        <w:rPr>
          <w:rFonts w:ascii="宋体" w:eastAsia="宋体" w:hAnsi="宋体" w:cs="Times New Roman" w:hint="eastAsia"/>
          <w:sz w:val="28"/>
          <w:szCs w:val="28"/>
        </w:rPr>
        <w:t>在网上预约机时必须使用自己的账户，不得擅自使用他人账户预约，否则可取消该用户</w:t>
      </w:r>
      <w:r w:rsidRPr="005A2F29">
        <w:rPr>
          <w:rFonts w:ascii="宋体" w:eastAsia="宋体" w:hAnsi="宋体" w:cs="Times New Roman"/>
          <w:sz w:val="28"/>
          <w:szCs w:val="28"/>
        </w:rPr>
        <w:t>1</w:t>
      </w:r>
      <w:r w:rsidR="00670166">
        <w:rPr>
          <w:rFonts w:ascii="宋体" w:eastAsia="宋体" w:hAnsi="宋体" w:cs="Times New Roman" w:hint="eastAsia"/>
          <w:sz w:val="28"/>
          <w:szCs w:val="28"/>
        </w:rPr>
        <w:t>个</w:t>
      </w:r>
      <w:r w:rsidRPr="005A2F29">
        <w:rPr>
          <w:rFonts w:ascii="宋体" w:eastAsia="宋体" w:hAnsi="宋体" w:cs="Times New Roman"/>
          <w:sz w:val="28"/>
          <w:szCs w:val="28"/>
        </w:rPr>
        <w:t>周的预约资格。</w:t>
      </w:r>
    </w:p>
    <w:p w:rsidR="00EA4143" w:rsidRPr="005A2F29" w:rsidRDefault="007425DA" w:rsidP="005A2F29">
      <w:pPr>
        <w:pStyle w:val="a5"/>
        <w:numPr>
          <w:ilvl w:val="0"/>
          <w:numId w:val="17"/>
        </w:numPr>
        <w:ind w:firstLineChars="0"/>
        <w:rPr>
          <w:rFonts w:cs="Times New Roman"/>
        </w:rPr>
      </w:pPr>
      <w:r w:rsidRPr="005A2F29">
        <w:rPr>
          <w:rFonts w:ascii="宋体" w:eastAsia="宋体" w:hAnsi="宋体" w:cs="Times New Roman" w:hint="eastAsia"/>
          <w:sz w:val="28"/>
          <w:szCs w:val="28"/>
        </w:rPr>
        <w:t>预约时段仅供预约本人使用。如擅自将时段转借他人，则至少取消该用户</w:t>
      </w:r>
      <w:r w:rsidRPr="005A2F29">
        <w:rPr>
          <w:rFonts w:ascii="宋体" w:eastAsia="宋体" w:hAnsi="宋体" w:cs="Times New Roman"/>
          <w:sz w:val="28"/>
          <w:szCs w:val="28"/>
        </w:rPr>
        <w:t>1个周的预约资格</w:t>
      </w:r>
      <w:r w:rsidRPr="005A2F29">
        <w:rPr>
          <w:rFonts w:ascii="宋体" w:eastAsia="宋体" w:hAnsi="宋体" w:cs="Times New Roman" w:hint="eastAsia"/>
          <w:sz w:val="28"/>
          <w:szCs w:val="28"/>
        </w:rPr>
        <w:t>。</w:t>
      </w:r>
    </w:p>
    <w:p w:rsidR="00D97DFC" w:rsidRDefault="00EA4143" w:rsidP="005A2F29">
      <w:pPr>
        <w:pStyle w:val="a6"/>
        <w:numPr>
          <w:ilvl w:val="0"/>
          <w:numId w:val="17"/>
        </w:numPr>
        <w:spacing w:line="315" w:lineRule="auto"/>
        <w:ind w:right="-71"/>
        <w:jc w:val="both"/>
        <w:rPr>
          <w:rFonts w:cs="Times New Roman"/>
          <w:kern w:val="2"/>
          <w:lang w:eastAsia="zh-CN"/>
        </w:rPr>
      </w:pPr>
      <w:r w:rsidRPr="0019008E">
        <w:rPr>
          <w:rFonts w:cs="Times New Roman"/>
          <w:kern w:val="2"/>
          <w:lang w:eastAsia="zh-CN"/>
        </w:rPr>
        <w:t>取得用户资格的用户首次上机前必须仔细阅读本平台的各项管理制度</w:t>
      </w:r>
      <w:r w:rsidRPr="0019008E">
        <w:rPr>
          <w:rFonts w:cs="Times New Roman" w:hint="eastAsia"/>
          <w:kern w:val="2"/>
          <w:lang w:eastAsia="zh-CN"/>
        </w:rPr>
        <w:t>，</w:t>
      </w:r>
      <w:r w:rsidRPr="0019008E">
        <w:rPr>
          <w:rFonts w:cs="Times New Roman"/>
          <w:kern w:val="2"/>
          <w:lang w:eastAsia="zh-CN"/>
        </w:rPr>
        <w:t>以及使用仪器的操作流程</w:t>
      </w:r>
      <w:r w:rsidRPr="0019008E">
        <w:rPr>
          <w:rFonts w:cs="Times New Roman" w:hint="eastAsia"/>
          <w:kern w:val="2"/>
          <w:lang w:eastAsia="zh-CN"/>
        </w:rPr>
        <w:t>，</w:t>
      </w:r>
      <w:r w:rsidRPr="0019008E">
        <w:rPr>
          <w:rFonts w:cs="Times New Roman"/>
          <w:kern w:val="2"/>
          <w:lang w:eastAsia="zh-CN"/>
        </w:rPr>
        <w:t>按照规定</w:t>
      </w:r>
      <w:r w:rsidR="007425DA">
        <w:rPr>
          <w:rFonts w:cs="Times New Roman"/>
          <w:kern w:val="2"/>
          <w:lang w:eastAsia="zh-CN"/>
        </w:rPr>
        <w:t>参加</w:t>
      </w:r>
      <w:r w:rsidRPr="0019008E">
        <w:rPr>
          <w:rFonts w:cs="Times New Roman"/>
          <w:kern w:val="2"/>
          <w:lang w:eastAsia="zh-CN"/>
        </w:rPr>
        <w:t>操作</w:t>
      </w:r>
      <w:r w:rsidR="00A1646D">
        <w:rPr>
          <w:rFonts w:cs="Times New Roman" w:hint="eastAsia"/>
          <w:kern w:val="2"/>
          <w:lang w:eastAsia="zh-CN"/>
        </w:rPr>
        <w:t>培训</w:t>
      </w:r>
      <w:r w:rsidRPr="0019008E">
        <w:rPr>
          <w:rFonts w:cs="Times New Roman" w:hint="eastAsia"/>
          <w:kern w:val="2"/>
          <w:lang w:eastAsia="zh-CN"/>
        </w:rPr>
        <w:t>。</w:t>
      </w:r>
    </w:p>
    <w:p w:rsidR="008F7302" w:rsidRPr="005A2F29" w:rsidRDefault="008F7302" w:rsidP="005A2F29">
      <w:pPr>
        <w:pStyle w:val="a5"/>
        <w:numPr>
          <w:ilvl w:val="0"/>
          <w:numId w:val="17"/>
        </w:numPr>
        <w:ind w:firstLineChars="0"/>
        <w:jc w:val="left"/>
        <w:rPr>
          <w:rFonts w:ascii="宋体" w:eastAsia="宋体" w:hAnsi="宋体" w:cs="Times New Roman"/>
          <w:sz w:val="28"/>
          <w:szCs w:val="28"/>
        </w:rPr>
      </w:pPr>
      <w:r w:rsidRPr="005A2F29">
        <w:rPr>
          <w:rFonts w:ascii="宋体" w:eastAsia="宋体" w:hAnsi="宋体" w:cs="Times New Roman" w:hint="eastAsia"/>
          <w:sz w:val="28"/>
          <w:szCs w:val="28"/>
        </w:rPr>
        <w:t>为了及时对新用户进行培训，</w:t>
      </w:r>
      <w:r w:rsidR="00A1646D" w:rsidRPr="005A2F29">
        <w:rPr>
          <w:rFonts w:ascii="宋体" w:eastAsia="宋体" w:hAnsi="宋体" w:cs="Times New Roman" w:hint="eastAsia"/>
          <w:sz w:val="28"/>
          <w:szCs w:val="28"/>
        </w:rPr>
        <w:t>管理员</w:t>
      </w:r>
      <w:r w:rsidRPr="005A2F29">
        <w:rPr>
          <w:rFonts w:ascii="宋体" w:eastAsia="宋体" w:hAnsi="宋体" w:cs="Times New Roman" w:hint="eastAsia"/>
          <w:sz w:val="28"/>
          <w:szCs w:val="28"/>
        </w:rPr>
        <w:t>将会提供定期、不定期的培训以满足不同用户的需求。所有培训都将在仪器中心管理员的指导下进行。培训方式主要分为以下几类：</w:t>
      </w:r>
    </w:p>
    <w:p w:rsidR="00A1646D" w:rsidRDefault="00A1646D" w:rsidP="005A2F29">
      <w:pPr>
        <w:widowControl/>
        <w:ind w:leftChars="200" w:left="840" w:hangingChars="150" w:hanging="420"/>
        <w:rPr>
          <w:rFonts w:ascii="宋体" w:eastAsia="宋体" w:hAnsi="宋体" w:cs="Times New Roman"/>
          <w:sz w:val="28"/>
          <w:szCs w:val="28"/>
        </w:rPr>
      </w:pPr>
      <w:r>
        <w:rPr>
          <w:rFonts w:ascii="宋体" w:eastAsia="宋体" w:hAnsi="宋体" w:cs="Times New Roman" w:hint="eastAsia"/>
          <w:sz w:val="28"/>
          <w:szCs w:val="28"/>
        </w:rPr>
        <w:t>A、</w:t>
      </w:r>
      <w:r w:rsidR="008F7302" w:rsidRPr="0019008E">
        <w:rPr>
          <w:rFonts w:ascii="宋体" w:eastAsia="宋体" w:hAnsi="宋体" w:cs="Times New Roman" w:hint="eastAsia"/>
          <w:sz w:val="28"/>
          <w:szCs w:val="28"/>
        </w:rPr>
        <w:t>仪器操作方法短期强化训练：主要针对已经能够自己制备样品的用户，强化培训其对仪器的操作。用户如没有空余时间参加正式课程学习，均可申请参加此类培训。</w:t>
      </w:r>
    </w:p>
    <w:p w:rsidR="008F7302" w:rsidRPr="0019008E" w:rsidRDefault="00A1646D" w:rsidP="005A2F29">
      <w:pPr>
        <w:widowControl/>
        <w:ind w:leftChars="200" w:left="840" w:hangingChars="150" w:hanging="420"/>
        <w:rPr>
          <w:rFonts w:ascii="宋体" w:eastAsia="宋体" w:hAnsi="宋体" w:cs="Times New Roman"/>
          <w:sz w:val="28"/>
          <w:szCs w:val="28"/>
        </w:rPr>
      </w:pPr>
      <w:r>
        <w:rPr>
          <w:rFonts w:ascii="宋体" w:eastAsia="宋体" w:hAnsi="宋体" w:cs="Times New Roman" w:hint="eastAsia"/>
          <w:sz w:val="28"/>
          <w:szCs w:val="28"/>
        </w:rPr>
        <w:t>B、</w:t>
      </w:r>
      <w:r w:rsidR="008F7302" w:rsidRPr="0019008E">
        <w:rPr>
          <w:rFonts w:ascii="宋体" w:eastAsia="宋体" w:hAnsi="宋体" w:cs="Times New Roman" w:hint="eastAsia"/>
          <w:sz w:val="28"/>
          <w:szCs w:val="28"/>
        </w:rPr>
        <w:t>样品制备短期培训课程：如遇到与自己研究课题相关的样品制备问题，用户可申请技术人员对其提供此类培训。</w:t>
      </w:r>
    </w:p>
    <w:p w:rsidR="00A1646D" w:rsidRDefault="00A1646D" w:rsidP="005A2F29">
      <w:pPr>
        <w:widowControl/>
        <w:ind w:leftChars="200" w:left="840" w:hangingChars="150" w:hanging="420"/>
        <w:rPr>
          <w:rFonts w:ascii="宋体" w:eastAsia="宋体" w:hAnsi="宋体" w:cs="Times New Roman"/>
          <w:sz w:val="28"/>
          <w:szCs w:val="28"/>
        </w:rPr>
      </w:pPr>
      <w:r>
        <w:rPr>
          <w:rFonts w:ascii="宋体" w:eastAsia="宋体" w:hAnsi="宋体" w:cs="Times New Roman"/>
          <w:sz w:val="28"/>
          <w:szCs w:val="28"/>
        </w:rPr>
        <w:t>C</w:t>
      </w:r>
      <w:r>
        <w:rPr>
          <w:rFonts w:ascii="宋体" w:eastAsia="宋体" w:hAnsi="宋体" w:cs="Times New Roman" w:hint="eastAsia"/>
          <w:sz w:val="28"/>
          <w:szCs w:val="28"/>
        </w:rPr>
        <w:t>、</w:t>
      </w:r>
      <w:r w:rsidR="008F7302" w:rsidRPr="0019008E">
        <w:rPr>
          <w:rFonts w:ascii="宋体" w:eastAsia="宋体" w:hAnsi="宋体" w:cs="Times New Roman" w:hint="eastAsia"/>
          <w:sz w:val="28"/>
          <w:szCs w:val="28"/>
        </w:rPr>
        <w:t>相关选修或必修课程：这些课程将主要提供给希望运用</w:t>
      </w:r>
      <w:r>
        <w:rPr>
          <w:rFonts w:ascii="宋体" w:eastAsia="宋体" w:hAnsi="宋体" w:cs="Times New Roman" w:hint="eastAsia"/>
          <w:sz w:val="28"/>
          <w:szCs w:val="28"/>
        </w:rPr>
        <w:t>凤凰工程的仪器进行科研工作的用户。作为课程的一部分，用户</w:t>
      </w:r>
      <w:r w:rsidR="008F7302" w:rsidRPr="0019008E">
        <w:rPr>
          <w:rFonts w:ascii="宋体" w:eastAsia="宋体" w:hAnsi="宋体" w:cs="Times New Roman" w:hint="eastAsia"/>
          <w:sz w:val="28"/>
          <w:szCs w:val="28"/>
        </w:rPr>
        <w:t>将接受样品制备、仪器操作、影像观察及后期数据分析等方面的指导。</w:t>
      </w:r>
    </w:p>
    <w:p w:rsidR="008F7302" w:rsidRPr="005A2F29" w:rsidRDefault="00A1646D" w:rsidP="005A2F29">
      <w:pPr>
        <w:widowControl/>
        <w:ind w:leftChars="200" w:left="840" w:hangingChars="150" w:hanging="420"/>
        <w:rPr>
          <w:rFonts w:ascii="宋体" w:eastAsia="宋体" w:hAnsi="宋体" w:cs="Times New Roman"/>
          <w:sz w:val="28"/>
          <w:szCs w:val="28"/>
        </w:rPr>
      </w:pPr>
      <w:r>
        <w:rPr>
          <w:rFonts w:ascii="宋体" w:eastAsia="宋体" w:hAnsi="宋体" w:cs="Times New Roman" w:hint="eastAsia"/>
          <w:sz w:val="28"/>
          <w:szCs w:val="28"/>
        </w:rPr>
        <w:t>D、</w:t>
      </w:r>
      <w:r w:rsidR="008F7302" w:rsidRPr="0019008E">
        <w:rPr>
          <w:rFonts w:ascii="宋体" w:eastAsia="宋体" w:hAnsi="宋体" w:cs="Times New Roman" w:hint="eastAsia"/>
          <w:sz w:val="28"/>
          <w:szCs w:val="28"/>
        </w:rPr>
        <w:t>其他培训：各类相关课程、培训、讲座、研讨会、座谈会等。</w:t>
      </w:r>
    </w:p>
    <w:p w:rsidR="00EA4143" w:rsidRPr="00005FD4" w:rsidRDefault="007425DA" w:rsidP="00005FD4">
      <w:pPr>
        <w:pStyle w:val="a5"/>
        <w:numPr>
          <w:ilvl w:val="0"/>
          <w:numId w:val="17"/>
        </w:numPr>
        <w:ind w:firstLineChars="0"/>
        <w:jc w:val="left"/>
        <w:rPr>
          <w:rFonts w:ascii="宋体" w:eastAsia="宋体" w:hAnsi="宋体" w:cs="Times New Roman"/>
          <w:sz w:val="28"/>
          <w:szCs w:val="28"/>
        </w:rPr>
      </w:pPr>
      <w:r w:rsidRPr="00005FD4">
        <w:rPr>
          <w:rFonts w:ascii="宋体" w:eastAsia="宋体" w:hAnsi="宋体" w:cs="Times New Roman" w:hint="eastAsia"/>
          <w:sz w:val="28"/>
          <w:szCs w:val="28"/>
        </w:rPr>
        <w:t>凤凰工程每台仪器都附带一个使用登记本。每位用户在实验结束</w:t>
      </w:r>
      <w:r w:rsidRPr="00005FD4">
        <w:rPr>
          <w:rFonts w:ascii="宋体" w:eastAsia="宋体" w:hAnsi="宋体" w:cs="Times New Roman" w:hint="eastAsia"/>
          <w:sz w:val="28"/>
          <w:szCs w:val="28"/>
        </w:rPr>
        <w:lastRenderedPageBreak/>
        <w:t>后必须按照要求如实登记实际使用时间。</w:t>
      </w:r>
      <w:r w:rsidR="00EA4143" w:rsidRPr="00005FD4">
        <w:rPr>
          <w:rFonts w:ascii="宋体" w:eastAsia="宋体" w:hAnsi="宋体" w:cs="Times New Roman"/>
          <w:sz w:val="28"/>
          <w:szCs w:val="28"/>
        </w:rPr>
        <w:t>如因客观原因不能按时上机，应按照各仪器具体规定提前取消预约（以机时为收费单位的仪器以预约时间为准，若取消实验需提前24小时）；</w:t>
      </w:r>
      <w:r w:rsidR="00EA4143" w:rsidRPr="00005FD4">
        <w:rPr>
          <w:rFonts w:ascii="宋体" w:eastAsia="宋体" w:hAnsi="宋体" w:cs="Times New Roman" w:hint="eastAsia"/>
          <w:sz w:val="28"/>
          <w:szCs w:val="28"/>
        </w:rPr>
        <w:t>如不及时取消预约导致仪器闲置，则仪器管理人员将进行不良使用记录，同时将闲置机时计入用户机时。用户如累计多次不良使用记录，仪器管理人员有权取消其预约资格。</w:t>
      </w:r>
      <w:r w:rsidRPr="00005FD4">
        <w:rPr>
          <w:rFonts w:ascii="宋体" w:eastAsia="宋体" w:hAnsi="宋体" w:cs="Times New Roman" w:hint="eastAsia"/>
          <w:sz w:val="28"/>
          <w:szCs w:val="28"/>
        </w:rPr>
        <w:t>如发现故意不登记或不如实登记者，管理员有权视情节轻重取消其用户资格。</w:t>
      </w:r>
    </w:p>
    <w:p w:rsidR="00EA4143" w:rsidRPr="0019008E" w:rsidRDefault="00EA4143"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sz w:val="28"/>
          <w:szCs w:val="28"/>
        </w:rPr>
        <w:t>在仪器使用过程中出现问题，使用者要及时记录并报告，</w:t>
      </w:r>
      <w:r w:rsidR="007425DA" w:rsidRPr="0019008E">
        <w:rPr>
          <w:rFonts w:ascii="宋体" w:eastAsia="宋体" w:hAnsi="宋体" w:cs="Times New Roman" w:hint="eastAsia"/>
          <w:sz w:val="28"/>
          <w:szCs w:val="28"/>
        </w:rPr>
        <w:t>严禁擅自处理与隐瞒不报，</w:t>
      </w:r>
      <w:r w:rsidRPr="0019008E">
        <w:rPr>
          <w:rFonts w:ascii="宋体" w:eastAsia="宋体" w:hAnsi="宋体" w:cs="Times New Roman"/>
          <w:sz w:val="28"/>
          <w:szCs w:val="28"/>
        </w:rPr>
        <w:t>否则将按逃避责任处理。需要拷贝数据时，必须在</w:t>
      </w:r>
      <w:r w:rsidR="00A24DCB">
        <w:rPr>
          <w:rFonts w:ascii="宋体" w:eastAsia="宋体" w:hAnsi="宋体" w:cs="Times New Roman" w:hint="eastAsia"/>
          <w:sz w:val="28"/>
          <w:szCs w:val="28"/>
        </w:rPr>
        <w:t>仪器</w:t>
      </w:r>
      <w:r w:rsidR="00A24DCB">
        <w:rPr>
          <w:rFonts w:ascii="宋体" w:eastAsia="宋体" w:hAnsi="宋体" w:cs="Times New Roman"/>
          <w:sz w:val="28"/>
          <w:szCs w:val="28"/>
        </w:rPr>
        <w:t>管理</w:t>
      </w:r>
      <w:r w:rsidRPr="0019008E">
        <w:rPr>
          <w:rFonts w:ascii="宋体" w:eastAsia="宋体" w:hAnsi="宋体" w:cs="Times New Roman"/>
          <w:sz w:val="28"/>
          <w:szCs w:val="28"/>
        </w:rPr>
        <w:t>员的指导下完成。</w:t>
      </w:r>
      <w:r w:rsidRPr="0019008E">
        <w:rPr>
          <w:rFonts w:ascii="宋体" w:eastAsia="宋体" w:hAnsi="宋体" w:cs="Times New Roman" w:hint="eastAsia"/>
          <w:sz w:val="28"/>
          <w:szCs w:val="28"/>
        </w:rPr>
        <w:t>使用过程中不得擅自移动仪器零件和更改软件设置，不得自行安装和更换仪器有关部件，改变室内通风和温度控制。</w:t>
      </w:r>
    </w:p>
    <w:p w:rsidR="007425DA" w:rsidRPr="0019008E" w:rsidRDefault="007425DA"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t>如果有</w:t>
      </w:r>
      <w:r w:rsidRPr="0019008E">
        <w:rPr>
          <w:rFonts w:ascii="宋体" w:eastAsia="宋体" w:hAnsi="宋体" w:cs="Times New Roman"/>
          <w:sz w:val="28"/>
          <w:szCs w:val="28"/>
        </w:rPr>
        <w:t>需要</w:t>
      </w:r>
      <w:r w:rsidRPr="0019008E">
        <w:rPr>
          <w:rFonts w:ascii="宋体" w:eastAsia="宋体" w:hAnsi="宋体" w:cs="Times New Roman" w:hint="eastAsia"/>
          <w:sz w:val="28"/>
          <w:szCs w:val="28"/>
        </w:rPr>
        <w:t>，</w:t>
      </w:r>
      <w:r w:rsidRPr="0019008E">
        <w:rPr>
          <w:rFonts w:ascii="宋体" w:eastAsia="宋体" w:hAnsi="宋体" w:cs="Times New Roman"/>
          <w:sz w:val="28"/>
          <w:szCs w:val="28"/>
        </w:rPr>
        <w:t>请</w:t>
      </w:r>
      <w:r w:rsidRPr="0019008E">
        <w:rPr>
          <w:rFonts w:ascii="宋体" w:eastAsia="宋体" w:hAnsi="宋体" w:cs="Times New Roman" w:hint="eastAsia"/>
          <w:sz w:val="28"/>
          <w:szCs w:val="28"/>
        </w:rPr>
        <w:t>进入仪器室前必须按照仪器中心规定更换拖鞋或穿戴鞋套。</w:t>
      </w:r>
    </w:p>
    <w:p w:rsidR="00EA4143" w:rsidRPr="0019008E" w:rsidRDefault="00EA4143"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sz w:val="28"/>
          <w:szCs w:val="28"/>
        </w:rPr>
        <w:t>使用者必须爱护仪器设备。实验中产生的废物、废液、废气必须按照实验室安全管理规定妥善处理。</w:t>
      </w:r>
    </w:p>
    <w:p w:rsidR="00EA4143" w:rsidRPr="0019008E" w:rsidRDefault="00EA4143"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sz w:val="28"/>
          <w:szCs w:val="28"/>
        </w:rPr>
        <w:t>凤凰工程根据每台大型仪器的性能特点</w:t>
      </w:r>
      <w:r w:rsidR="00094BE8">
        <w:rPr>
          <w:rFonts w:ascii="宋体" w:eastAsia="宋体" w:hAnsi="宋体" w:cs="Times New Roman" w:hint="eastAsia"/>
          <w:sz w:val="28"/>
          <w:szCs w:val="28"/>
        </w:rPr>
        <w:t>制</w:t>
      </w:r>
      <w:r w:rsidRPr="0019008E">
        <w:rPr>
          <w:rFonts w:ascii="宋体" w:eastAsia="宋体" w:hAnsi="宋体" w:cs="Times New Roman"/>
          <w:sz w:val="28"/>
          <w:szCs w:val="28"/>
        </w:rPr>
        <w:t>定了收费标准，当用户测试</w:t>
      </w:r>
      <w:r w:rsidRPr="0019008E">
        <w:rPr>
          <w:rFonts w:ascii="宋体" w:eastAsia="宋体" w:hAnsi="宋体" w:cs="Times New Roman" w:hint="eastAsia"/>
          <w:sz w:val="28"/>
          <w:szCs w:val="28"/>
        </w:rPr>
        <w:t>实验结束后，管理员依据收费标准按实际使用机时或样品数开具账单，校内用户通过平台定期结算方式通过内部结算支票进行结账，校外用户通过支票汇款至学校设备部统一账号。</w:t>
      </w:r>
    </w:p>
    <w:p w:rsidR="00EA4143" w:rsidRPr="0019008E" w:rsidRDefault="00EA4143"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t>如果用户拒绝向平台缴纳机时费及样品测试费，平台只有在学院授权的情况下才能停止该课题组使用未缴费的仪器设备。</w:t>
      </w:r>
    </w:p>
    <w:p w:rsidR="00016C67" w:rsidRDefault="00016C67"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lastRenderedPageBreak/>
        <w:t>数据必须保存在指定位置，不得随意保存。</w:t>
      </w:r>
    </w:p>
    <w:p w:rsidR="00016C67" w:rsidRPr="0019008E" w:rsidRDefault="00016C67"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t>实验数据及时备份，仪器中心仅负责保留一个月。每月月底清理数据磁盘。</w:t>
      </w:r>
    </w:p>
    <w:p w:rsidR="00016C67" w:rsidRPr="0019008E" w:rsidRDefault="00016C67"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t>数据需通过</w:t>
      </w:r>
      <w:r w:rsidR="00A24DCB">
        <w:rPr>
          <w:rFonts w:ascii="宋体" w:eastAsia="宋体" w:hAnsi="宋体" w:cs="Times New Roman"/>
          <w:sz w:val="28"/>
          <w:szCs w:val="28"/>
        </w:rPr>
        <w:t>FTP</w:t>
      </w:r>
      <w:r w:rsidRPr="0019008E">
        <w:rPr>
          <w:rFonts w:ascii="宋体" w:eastAsia="宋体" w:hAnsi="宋体" w:cs="Times New Roman"/>
          <w:sz w:val="28"/>
          <w:szCs w:val="28"/>
        </w:rPr>
        <w:t>拷贝至数据服务器，并</w:t>
      </w:r>
      <w:r w:rsidRPr="0019008E">
        <w:rPr>
          <w:rFonts w:ascii="宋体" w:eastAsia="宋体" w:hAnsi="宋体" w:cs="Times New Roman" w:hint="eastAsia"/>
          <w:sz w:val="28"/>
          <w:szCs w:val="28"/>
        </w:rPr>
        <w:t>使用</w:t>
      </w:r>
      <w:r w:rsidRPr="0019008E">
        <w:rPr>
          <w:rFonts w:ascii="宋体" w:eastAsia="宋体" w:hAnsi="宋体" w:cs="Times New Roman"/>
          <w:sz w:val="28"/>
          <w:szCs w:val="28"/>
        </w:rPr>
        <w:t>U盘或移动硬盘</w:t>
      </w:r>
      <w:r w:rsidRPr="0019008E">
        <w:rPr>
          <w:rFonts w:ascii="宋体" w:eastAsia="宋体" w:hAnsi="宋体" w:cs="Times New Roman" w:hint="eastAsia"/>
          <w:sz w:val="28"/>
          <w:szCs w:val="28"/>
        </w:rPr>
        <w:t>在数据服务器电脑上进行拷贝。</w:t>
      </w:r>
    </w:p>
    <w:p w:rsidR="00016C67" w:rsidRPr="0019008E" w:rsidRDefault="00016C67"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t>未经同意请勿私自使用仪器附带电脑的光驱、刻录机和</w:t>
      </w:r>
      <w:r w:rsidRPr="0019008E">
        <w:rPr>
          <w:rFonts w:ascii="宋体" w:eastAsia="宋体" w:hAnsi="宋体" w:cs="Times New Roman"/>
          <w:sz w:val="28"/>
          <w:szCs w:val="28"/>
        </w:rPr>
        <w:t>USB接口。</w:t>
      </w:r>
    </w:p>
    <w:p w:rsidR="007E3E42" w:rsidRPr="0019008E" w:rsidRDefault="00016C67" w:rsidP="00005FD4">
      <w:pPr>
        <w:pStyle w:val="a5"/>
        <w:numPr>
          <w:ilvl w:val="0"/>
          <w:numId w:val="17"/>
        </w:numPr>
        <w:ind w:firstLineChars="0"/>
        <w:jc w:val="left"/>
        <w:rPr>
          <w:rFonts w:ascii="宋体" w:eastAsia="宋体" w:hAnsi="宋体" w:cs="Times New Roman"/>
          <w:sz w:val="28"/>
          <w:szCs w:val="28"/>
        </w:rPr>
      </w:pPr>
      <w:r w:rsidRPr="0019008E">
        <w:rPr>
          <w:rFonts w:ascii="宋体" w:eastAsia="宋体" w:hAnsi="宋体" w:cs="Times New Roman" w:hint="eastAsia"/>
          <w:sz w:val="28"/>
          <w:szCs w:val="28"/>
        </w:rPr>
        <w:t>禁止在仪器室吃东西或带入有色饮料。</w:t>
      </w:r>
    </w:p>
    <w:p w:rsidR="006131CA" w:rsidRPr="0019008E" w:rsidRDefault="006131CA" w:rsidP="006131CA">
      <w:pPr>
        <w:widowControl/>
        <w:shd w:val="clear" w:color="auto" w:fill="FFFFFF"/>
        <w:adjustRightInd w:val="0"/>
        <w:snapToGrid w:val="0"/>
        <w:spacing w:line="360" w:lineRule="auto"/>
        <w:ind w:left="-420"/>
        <w:jc w:val="left"/>
        <w:rPr>
          <w:rFonts w:ascii="宋体" w:eastAsia="宋体" w:hAnsi="宋体" w:cs="Times New Roman"/>
          <w:sz w:val="28"/>
          <w:szCs w:val="28"/>
        </w:rPr>
      </w:pPr>
      <w:r w:rsidRPr="0019008E">
        <w:rPr>
          <w:rFonts w:ascii="宋体" w:eastAsia="宋体" w:hAnsi="宋体" w:cs="Times New Roman"/>
          <w:sz w:val="28"/>
          <w:szCs w:val="28"/>
        </w:rPr>
        <w:t>二</w:t>
      </w:r>
      <w:r w:rsidRPr="0019008E">
        <w:rPr>
          <w:rFonts w:ascii="宋体" w:eastAsia="宋体" w:hAnsi="宋体" w:cs="Times New Roman" w:hint="eastAsia"/>
          <w:sz w:val="28"/>
          <w:szCs w:val="28"/>
        </w:rPr>
        <w:t>、</w:t>
      </w:r>
      <w:r w:rsidRPr="0019008E">
        <w:rPr>
          <w:rFonts w:ascii="宋体" w:eastAsia="宋体" w:hAnsi="宋体" w:cs="Times New Roman"/>
          <w:sz w:val="28"/>
          <w:szCs w:val="28"/>
        </w:rPr>
        <w:t>责任制度和违章处罚</w:t>
      </w:r>
    </w:p>
    <w:p w:rsidR="006131CA" w:rsidRPr="0019008E" w:rsidRDefault="006131CA" w:rsidP="006131CA">
      <w:pPr>
        <w:widowControl/>
        <w:numPr>
          <w:ilvl w:val="0"/>
          <w:numId w:val="13"/>
        </w:numPr>
        <w:shd w:val="clear" w:color="auto" w:fill="FFFFFF"/>
        <w:adjustRightInd w:val="0"/>
        <w:snapToGrid w:val="0"/>
        <w:spacing w:line="360" w:lineRule="auto"/>
        <w:ind w:left="0" w:hanging="357"/>
        <w:jc w:val="left"/>
        <w:rPr>
          <w:rFonts w:ascii="宋体" w:eastAsia="宋体" w:hAnsi="宋体" w:cs="Times New Roman"/>
          <w:sz w:val="28"/>
          <w:szCs w:val="28"/>
        </w:rPr>
      </w:pPr>
      <w:r w:rsidRPr="0019008E">
        <w:rPr>
          <w:rFonts w:ascii="宋体" w:eastAsia="宋体" w:hAnsi="宋体" w:cs="Times New Roman"/>
          <w:sz w:val="28"/>
          <w:szCs w:val="28"/>
        </w:rPr>
        <w:t>原则上样品测试由</w:t>
      </w:r>
      <w:r w:rsidR="009D6A03">
        <w:rPr>
          <w:rFonts w:ascii="宋体" w:eastAsia="宋体" w:hAnsi="宋体" w:cs="Times New Roman" w:hint="eastAsia"/>
          <w:sz w:val="28"/>
          <w:szCs w:val="28"/>
        </w:rPr>
        <w:t>凤凰工程</w:t>
      </w:r>
      <w:r w:rsidR="009D6A03">
        <w:rPr>
          <w:rFonts w:ascii="宋体" w:eastAsia="宋体" w:hAnsi="宋体" w:cs="Times New Roman"/>
          <w:sz w:val="28"/>
          <w:szCs w:val="28"/>
        </w:rPr>
        <w:t>各平台</w:t>
      </w:r>
      <w:r w:rsidRPr="0019008E">
        <w:rPr>
          <w:rFonts w:ascii="宋体" w:eastAsia="宋体" w:hAnsi="宋体" w:cs="Times New Roman"/>
          <w:sz w:val="28"/>
          <w:szCs w:val="28"/>
        </w:rPr>
        <w:t>工作人员完成，通过培训考核后的学生可独立上机操作，但仪器</w:t>
      </w:r>
      <w:r w:rsidR="009D6A03">
        <w:rPr>
          <w:rFonts w:ascii="宋体" w:eastAsia="宋体" w:hAnsi="宋体" w:cs="Times New Roman" w:hint="eastAsia"/>
          <w:sz w:val="28"/>
          <w:szCs w:val="28"/>
        </w:rPr>
        <w:t>管理员</w:t>
      </w:r>
      <w:r w:rsidRPr="0019008E">
        <w:rPr>
          <w:rFonts w:ascii="宋体" w:eastAsia="宋体" w:hAnsi="宋体" w:cs="Times New Roman"/>
          <w:sz w:val="28"/>
          <w:szCs w:val="28"/>
        </w:rPr>
        <w:t>要指导并帮助学生解决实验中遇到的问题。</w:t>
      </w:r>
    </w:p>
    <w:p w:rsidR="006131CA" w:rsidRPr="0019008E" w:rsidRDefault="006131CA" w:rsidP="006131CA">
      <w:pPr>
        <w:widowControl/>
        <w:numPr>
          <w:ilvl w:val="0"/>
          <w:numId w:val="13"/>
        </w:numPr>
        <w:shd w:val="clear" w:color="auto" w:fill="FFFFFF"/>
        <w:adjustRightInd w:val="0"/>
        <w:snapToGrid w:val="0"/>
        <w:spacing w:line="360" w:lineRule="auto"/>
        <w:ind w:left="0" w:hanging="357"/>
        <w:jc w:val="left"/>
        <w:rPr>
          <w:rFonts w:ascii="宋体" w:eastAsia="宋体" w:hAnsi="宋体" w:cs="Times New Roman"/>
          <w:sz w:val="28"/>
          <w:szCs w:val="28"/>
        </w:rPr>
      </w:pPr>
      <w:r w:rsidRPr="0019008E">
        <w:rPr>
          <w:rFonts w:ascii="宋体" w:eastAsia="宋体" w:hAnsi="宋体" w:cs="Times New Roman"/>
          <w:sz w:val="28"/>
          <w:szCs w:val="28"/>
        </w:rPr>
        <w:t>对校内外用户按照预约时间的先后或者送样顺序进行测试。</w:t>
      </w:r>
      <w:r w:rsidRPr="0019008E">
        <w:rPr>
          <w:rFonts w:ascii="宋体" w:eastAsia="宋体" w:hAnsi="宋体" w:cs="Times New Roman" w:hint="eastAsia"/>
          <w:sz w:val="28"/>
          <w:szCs w:val="28"/>
        </w:rPr>
        <w:t>谁预约，谁使用；如某时段无人预约，则先来先用。</w:t>
      </w:r>
      <w:r w:rsidRPr="0019008E">
        <w:rPr>
          <w:rFonts w:ascii="宋体" w:eastAsia="宋体" w:hAnsi="宋体" w:cs="Times New Roman"/>
          <w:sz w:val="28"/>
          <w:szCs w:val="28"/>
        </w:rPr>
        <w:t>同时按照资源共享、开放服务、有偿使用的基本原则。</w:t>
      </w:r>
    </w:p>
    <w:p w:rsidR="006131CA" w:rsidRPr="0019008E" w:rsidRDefault="006131CA" w:rsidP="006131CA">
      <w:pPr>
        <w:widowControl/>
        <w:numPr>
          <w:ilvl w:val="0"/>
          <w:numId w:val="13"/>
        </w:numPr>
        <w:shd w:val="clear" w:color="auto" w:fill="FFFFFF"/>
        <w:adjustRightInd w:val="0"/>
        <w:snapToGrid w:val="0"/>
        <w:spacing w:line="360" w:lineRule="auto"/>
        <w:ind w:left="0" w:hanging="357"/>
        <w:jc w:val="left"/>
        <w:rPr>
          <w:rFonts w:ascii="宋体" w:eastAsia="宋体" w:hAnsi="宋体" w:cs="Times New Roman"/>
          <w:sz w:val="28"/>
          <w:szCs w:val="28"/>
        </w:rPr>
      </w:pPr>
      <w:r w:rsidRPr="0019008E">
        <w:rPr>
          <w:rFonts w:ascii="宋体" w:eastAsia="宋体" w:hAnsi="宋体" w:cs="Times New Roman" w:hint="eastAsia"/>
          <w:sz w:val="28"/>
          <w:szCs w:val="28"/>
        </w:rPr>
        <w:t>需临时插空使用仪器者，请提前通知管理员，并自行与预约该时段的使用者协商解决。</w:t>
      </w:r>
    </w:p>
    <w:p w:rsidR="006131CA" w:rsidRPr="0019008E" w:rsidRDefault="006131CA" w:rsidP="006131CA">
      <w:pPr>
        <w:pStyle w:val="a5"/>
        <w:widowControl/>
        <w:numPr>
          <w:ilvl w:val="0"/>
          <w:numId w:val="13"/>
        </w:numPr>
        <w:shd w:val="clear" w:color="auto" w:fill="FFFFFF"/>
        <w:adjustRightInd w:val="0"/>
        <w:snapToGrid w:val="0"/>
        <w:spacing w:line="360" w:lineRule="auto"/>
        <w:ind w:left="0" w:firstLineChars="0" w:hanging="357"/>
        <w:jc w:val="left"/>
        <w:rPr>
          <w:rFonts w:ascii="宋体" w:eastAsia="宋体" w:hAnsi="宋体" w:cs="Times New Roman"/>
          <w:sz w:val="28"/>
          <w:szCs w:val="28"/>
        </w:rPr>
      </w:pPr>
      <w:r w:rsidRPr="0019008E">
        <w:rPr>
          <w:rFonts w:ascii="宋体" w:eastAsia="宋体" w:hAnsi="宋体" w:cs="Times New Roman" w:hint="eastAsia"/>
          <w:sz w:val="28"/>
          <w:szCs w:val="28"/>
        </w:rPr>
        <w:t>请用户按照预约时间准时开始实验，如不能按时开始，请及时通知管理员，以免仪器空开。如未通知管理员，预约时间半小时后仍未开始实验者，预约自动作废，且此时段计入该课题组使用机时。</w:t>
      </w:r>
    </w:p>
    <w:p w:rsidR="006131CA" w:rsidRPr="0019008E" w:rsidRDefault="006131CA" w:rsidP="006131CA">
      <w:pPr>
        <w:widowControl/>
        <w:numPr>
          <w:ilvl w:val="0"/>
          <w:numId w:val="13"/>
        </w:numPr>
        <w:shd w:val="clear" w:color="auto" w:fill="FFFFFF"/>
        <w:adjustRightInd w:val="0"/>
        <w:snapToGrid w:val="0"/>
        <w:spacing w:line="360" w:lineRule="auto"/>
        <w:ind w:left="0" w:hanging="357"/>
        <w:jc w:val="left"/>
        <w:rPr>
          <w:rFonts w:ascii="宋体" w:eastAsia="宋体" w:hAnsi="宋体" w:cs="Times New Roman"/>
          <w:sz w:val="28"/>
          <w:szCs w:val="28"/>
        </w:rPr>
      </w:pPr>
      <w:r w:rsidRPr="0019008E">
        <w:rPr>
          <w:rFonts w:ascii="宋体" w:eastAsia="宋体" w:hAnsi="宋体" w:cs="Times New Roman"/>
          <w:sz w:val="28"/>
          <w:szCs w:val="28"/>
        </w:rPr>
        <w:t>显微镜</w:t>
      </w:r>
      <w:r w:rsidR="00016C67">
        <w:rPr>
          <w:rFonts w:ascii="宋体" w:eastAsia="宋体" w:hAnsi="宋体" w:cs="Times New Roman"/>
          <w:sz w:val="28"/>
          <w:szCs w:val="28"/>
        </w:rPr>
        <w:t>及其他仪器</w:t>
      </w:r>
      <w:r w:rsidRPr="0019008E">
        <w:rPr>
          <w:rFonts w:ascii="宋体" w:eastAsia="宋体" w:hAnsi="宋体" w:cs="Times New Roman"/>
          <w:sz w:val="28"/>
          <w:szCs w:val="28"/>
        </w:rPr>
        <w:t>使用中如果出现问题，请在第一时间通知仪器负责人，严禁在仪器负责人不知情的情况下做任何尝试。</w:t>
      </w:r>
    </w:p>
    <w:p w:rsidR="006131CA" w:rsidRPr="0019008E" w:rsidRDefault="006131CA" w:rsidP="006131CA">
      <w:pPr>
        <w:pStyle w:val="a5"/>
        <w:widowControl/>
        <w:numPr>
          <w:ilvl w:val="0"/>
          <w:numId w:val="13"/>
        </w:numPr>
        <w:shd w:val="clear" w:color="auto" w:fill="FFFFFF"/>
        <w:adjustRightInd w:val="0"/>
        <w:snapToGrid w:val="0"/>
        <w:spacing w:line="360" w:lineRule="auto"/>
        <w:ind w:left="0" w:firstLineChars="0" w:hanging="357"/>
        <w:jc w:val="left"/>
        <w:rPr>
          <w:rFonts w:ascii="宋体" w:eastAsia="宋体" w:hAnsi="宋体" w:cs="Times New Roman"/>
          <w:sz w:val="28"/>
          <w:szCs w:val="28"/>
        </w:rPr>
      </w:pPr>
      <w:r w:rsidRPr="0019008E">
        <w:rPr>
          <w:rFonts w:ascii="宋体" w:eastAsia="宋体" w:hAnsi="宋体" w:cs="Times New Roman" w:hint="eastAsia"/>
          <w:sz w:val="28"/>
          <w:szCs w:val="28"/>
        </w:rPr>
        <w:t>使用过程中禁止无关人员进入仪器室。如未经同意私自带领其他无关人员进入仪器室，则至少取消该用户</w:t>
      </w:r>
      <w:r w:rsidRPr="0019008E">
        <w:rPr>
          <w:rFonts w:ascii="宋体" w:eastAsia="宋体" w:hAnsi="宋体" w:cs="Times New Roman"/>
          <w:sz w:val="28"/>
          <w:szCs w:val="28"/>
        </w:rPr>
        <w:t>1周的预约资格。</w:t>
      </w:r>
    </w:p>
    <w:p w:rsidR="006131CA" w:rsidRPr="0019008E" w:rsidRDefault="006131CA" w:rsidP="006131CA">
      <w:pPr>
        <w:pStyle w:val="a5"/>
        <w:widowControl/>
        <w:numPr>
          <w:ilvl w:val="0"/>
          <w:numId w:val="13"/>
        </w:numPr>
        <w:shd w:val="clear" w:color="auto" w:fill="FFFFFF"/>
        <w:adjustRightInd w:val="0"/>
        <w:snapToGrid w:val="0"/>
        <w:spacing w:line="360" w:lineRule="auto"/>
        <w:ind w:left="0" w:firstLineChars="0" w:hanging="357"/>
        <w:jc w:val="left"/>
        <w:rPr>
          <w:rFonts w:ascii="宋体" w:eastAsia="宋体" w:hAnsi="宋体" w:cs="Times New Roman"/>
          <w:sz w:val="28"/>
          <w:szCs w:val="28"/>
        </w:rPr>
      </w:pPr>
      <w:r w:rsidRPr="0019008E">
        <w:rPr>
          <w:rFonts w:ascii="宋体" w:eastAsia="宋体" w:hAnsi="宋体" w:cs="Times New Roman" w:hint="eastAsia"/>
          <w:sz w:val="28"/>
          <w:szCs w:val="28"/>
        </w:rPr>
        <w:lastRenderedPageBreak/>
        <w:t>严格执行登记制度。如实登记课题组及操作</w:t>
      </w:r>
      <w:r w:rsidR="0023675D">
        <w:rPr>
          <w:rFonts w:ascii="宋体" w:eastAsia="宋体" w:hAnsi="宋体" w:cs="Times New Roman" w:hint="eastAsia"/>
          <w:sz w:val="28"/>
          <w:szCs w:val="28"/>
        </w:rPr>
        <w:t>者</w:t>
      </w:r>
      <w:r w:rsidRPr="0019008E">
        <w:rPr>
          <w:rFonts w:ascii="宋体" w:eastAsia="宋体" w:hAnsi="宋体" w:cs="Times New Roman" w:hint="eastAsia"/>
          <w:sz w:val="28"/>
          <w:szCs w:val="28"/>
        </w:rPr>
        <w:t>姓名、使用目的、观察数量、使用日期、使用开始和结束的时间等。若不如实登记，将被取消仪器预约资格。</w:t>
      </w:r>
    </w:p>
    <w:p w:rsidR="006131CA" w:rsidRPr="0019008E" w:rsidRDefault="006131CA" w:rsidP="006131CA">
      <w:pPr>
        <w:pStyle w:val="a5"/>
        <w:widowControl/>
        <w:numPr>
          <w:ilvl w:val="0"/>
          <w:numId w:val="13"/>
        </w:numPr>
        <w:shd w:val="clear" w:color="auto" w:fill="FFFFFF"/>
        <w:adjustRightInd w:val="0"/>
        <w:snapToGrid w:val="0"/>
        <w:spacing w:line="360" w:lineRule="auto"/>
        <w:ind w:left="0" w:firstLineChars="0" w:hanging="357"/>
        <w:jc w:val="left"/>
        <w:rPr>
          <w:rFonts w:ascii="宋体" w:eastAsia="宋体" w:hAnsi="宋体" w:cs="Times New Roman"/>
          <w:sz w:val="28"/>
          <w:szCs w:val="28"/>
        </w:rPr>
      </w:pPr>
      <w:r w:rsidRPr="0019008E">
        <w:rPr>
          <w:rFonts w:ascii="宋体" w:eastAsia="宋体" w:hAnsi="宋体" w:cs="Times New Roman" w:hint="eastAsia"/>
          <w:sz w:val="28"/>
          <w:szCs w:val="28"/>
        </w:rPr>
        <w:t>凡未取得操作资格又在无人看管的情况下私自使用仪器的用户，将被取消预约资格。</w:t>
      </w:r>
    </w:p>
    <w:p w:rsidR="0087760D" w:rsidRDefault="006131CA" w:rsidP="0087760D">
      <w:pPr>
        <w:pStyle w:val="a5"/>
        <w:widowControl/>
        <w:numPr>
          <w:ilvl w:val="0"/>
          <w:numId w:val="13"/>
        </w:numPr>
        <w:shd w:val="clear" w:color="auto" w:fill="FFFFFF"/>
        <w:adjustRightInd w:val="0"/>
        <w:snapToGrid w:val="0"/>
        <w:spacing w:line="360" w:lineRule="auto"/>
        <w:ind w:left="0" w:firstLineChars="0" w:hanging="357"/>
        <w:jc w:val="left"/>
        <w:rPr>
          <w:rFonts w:ascii="宋体" w:eastAsia="宋体" w:hAnsi="宋体" w:cs="Times New Roman"/>
          <w:sz w:val="28"/>
          <w:szCs w:val="28"/>
        </w:rPr>
      </w:pPr>
      <w:r w:rsidRPr="0019008E">
        <w:rPr>
          <w:rFonts w:ascii="宋体" w:eastAsia="宋体" w:hAnsi="宋体" w:cs="Times New Roman" w:hint="eastAsia"/>
          <w:sz w:val="28"/>
          <w:szCs w:val="28"/>
        </w:rPr>
        <w:t>独立操作用户有以下行为，一经发现核实，立刻取消其预约资格：不及时报告因操作错误引发的仪器故障；使用未被授权的仪器。</w:t>
      </w:r>
    </w:p>
    <w:p w:rsidR="006131CA" w:rsidRPr="0087760D" w:rsidRDefault="006131CA" w:rsidP="0087760D">
      <w:pPr>
        <w:pStyle w:val="a5"/>
        <w:widowControl/>
        <w:numPr>
          <w:ilvl w:val="0"/>
          <w:numId w:val="13"/>
        </w:numPr>
        <w:shd w:val="clear" w:color="auto" w:fill="FFFFFF"/>
        <w:adjustRightInd w:val="0"/>
        <w:snapToGrid w:val="0"/>
        <w:spacing w:line="360" w:lineRule="auto"/>
        <w:ind w:left="0" w:firstLineChars="0" w:hanging="357"/>
        <w:jc w:val="left"/>
        <w:rPr>
          <w:rFonts w:ascii="宋体" w:eastAsia="宋体" w:hAnsi="宋体" w:cs="Times New Roman"/>
          <w:sz w:val="28"/>
          <w:szCs w:val="28"/>
        </w:rPr>
      </w:pPr>
      <w:r w:rsidRPr="0087760D">
        <w:rPr>
          <w:rFonts w:ascii="宋体" w:eastAsia="宋体" w:hAnsi="宋体" w:cs="Times New Roman"/>
          <w:sz w:val="28"/>
          <w:szCs w:val="28"/>
        </w:rPr>
        <w:t>如果被取消使用权的用户希望重新恢复资格，则必须重新参加培训，并重新获得操作资格。</w:t>
      </w:r>
    </w:p>
    <w:p w:rsidR="00A50CA3" w:rsidRPr="0019008E" w:rsidRDefault="00A50CA3" w:rsidP="002B54FE">
      <w:pPr>
        <w:pStyle w:val="a5"/>
        <w:spacing w:line="360" w:lineRule="auto"/>
        <w:ind w:firstLineChars="0" w:firstLine="0"/>
        <w:rPr>
          <w:rFonts w:ascii="宋体" w:eastAsia="宋体" w:hAnsi="宋体" w:cs="Times New Roman"/>
          <w:sz w:val="28"/>
          <w:szCs w:val="28"/>
        </w:rPr>
      </w:pPr>
    </w:p>
    <w:p w:rsidR="00A50CA3" w:rsidRPr="0019008E" w:rsidRDefault="00A50CA3" w:rsidP="0087760D">
      <w:pPr>
        <w:pStyle w:val="a5"/>
        <w:spacing w:line="360" w:lineRule="auto"/>
        <w:ind w:left="700" w:firstLineChars="350" w:firstLine="980"/>
        <w:jc w:val="right"/>
        <w:rPr>
          <w:rFonts w:ascii="宋体" w:eastAsia="宋体" w:hAnsi="宋体" w:cs="Times New Roman"/>
          <w:sz w:val="28"/>
          <w:szCs w:val="28"/>
        </w:rPr>
      </w:pPr>
      <w:r w:rsidRPr="0019008E">
        <w:rPr>
          <w:rFonts w:ascii="宋体" w:eastAsia="宋体" w:hAnsi="宋体" w:cs="Times New Roman" w:hint="eastAsia"/>
          <w:sz w:val="28"/>
          <w:szCs w:val="28"/>
        </w:rPr>
        <w:t>国家蛋白质科学基础设施</w:t>
      </w:r>
      <w:r w:rsidR="0023675D" w:rsidRPr="0019008E">
        <w:rPr>
          <w:rFonts w:ascii="宋体" w:eastAsia="宋体" w:hAnsi="宋体" w:cs="Times New Roman" w:hint="eastAsia"/>
          <w:sz w:val="28"/>
          <w:szCs w:val="28"/>
        </w:rPr>
        <w:t>（凤凰工程）</w:t>
      </w:r>
      <w:r w:rsidRPr="0019008E">
        <w:rPr>
          <w:rFonts w:ascii="宋体" w:eastAsia="宋体" w:hAnsi="宋体" w:cs="Times New Roman" w:hint="eastAsia"/>
          <w:sz w:val="28"/>
          <w:szCs w:val="28"/>
        </w:rPr>
        <w:t>北京</w:t>
      </w:r>
      <w:r w:rsidR="0023675D">
        <w:rPr>
          <w:rFonts w:ascii="宋体" w:eastAsia="宋体" w:hAnsi="宋体" w:cs="Times New Roman" w:hint="eastAsia"/>
          <w:sz w:val="28"/>
          <w:szCs w:val="28"/>
        </w:rPr>
        <w:t>大学</w:t>
      </w:r>
      <w:r w:rsidRPr="0019008E">
        <w:rPr>
          <w:rFonts w:ascii="宋体" w:eastAsia="宋体" w:hAnsi="宋体" w:cs="Times New Roman" w:hint="eastAsia"/>
          <w:sz w:val="28"/>
          <w:szCs w:val="28"/>
        </w:rPr>
        <w:t>基地</w:t>
      </w:r>
    </w:p>
    <w:p w:rsidR="00A50CA3" w:rsidRPr="00676814" w:rsidRDefault="00A50CA3" w:rsidP="0087760D">
      <w:pPr>
        <w:spacing w:line="360" w:lineRule="auto"/>
        <w:ind w:left="1260" w:firstLineChars="150" w:firstLine="420"/>
        <w:jc w:val="right"/>
        <w:rPr>
          <w:rFonts w:ascii="宋体" w:eastAsia="宋体" w:hAnsi="宋体" w:cs="Times New Roman"/>
          <w:sz w:val="28"/>
          <w:szCs w:val="28"/>
        </w:rPr>
      </w:pPr>
      <w:bookmarkStart w:id="0" w:name="_GoBack"/>
      <w:bookmarkEnd w:id="0"/>
      <w:r w:rsidRPr="00676814">
        <w:rPr>
          <w:rFonts w:ascii="宋体" w:eastAsia="宋体" w:hAnsi="宋体" w:cs="Times New Roman"/>
          <w:sz w:val="28"/>
          <w:szCs w:val="28"/>
        </w:rPr>
        <w:t>2017年</w:t>
      </w:r>
      <w:r w:rsidR="00676814" w:rsidRPr="00676814">
        <w:rPr>
          <w:rFonts w:ascii="宋体" w:eastAsia="宋体" w:hAnsi="宋体" w:cs="Times New Roman"/>
          <w:sz w:val="28"/>
          <w:szCs w:val="28"/>
        </w:rPr>
        <w:t>6</w:t>
      </w:r>
      <w:r w:rsidRPr="00676814">
        <w:rPr>
          <w:rFonts w:ascii="宋体" w:eastAsia="宋体" w:hAnsi="宋体" w:cs="Times New Roman"/>
          <w:sz w:val="28"/>
          <w:szCs w:val="28"/>
        </w:rPr>
        <w:t>月17日</w:t>
      </w:r>
    </w:p>
    <w:p w:rsidR="002B54FE" w:rsidRPr="0019008E" w:rsidRDefault="002B54FE" w:rsidP="00332C2C">
      <w:pPr>
        <w:adjustRightInd w:val="0"/>
        <w:snapToGrid w:val="0"/>
        <w:spacing w:beforeLines="50" w:line="360" w:lineRule="auto"/>
        <w:rPr>
          <w:rFonts w:ascii="宋体" w:eastAsia="宋体" w:hAnsi="宋体" w:cs="Times New Roman"/>
          <w:sz w:val="28"/>
          <w:szCs w:val="28"/>
        </w:rPr>
      </w:pPr>
    </w:p>
    <w:sectPr w:rsidR="002B54FE" w:rsidRPr="0019008E" w:rsidSect="00804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BB" w:rsidRDefault="003C30BB" w:rsidP="00212A24">
      <w:r>
        <w:separator/>
      </w:r>
    </w:p>
  </w:endnote>
  <w:endnote w:type="continuationSeparator" w:id="0">
    <w:p w:rsidR="003C30BB" w:rsidRDefault="003C30BB" w:rsidP="00212A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BB" w:rsidRDefault="003C30BB" w:rsidP="00212A24">
      <w:r>
        <w:separator/>
      </w:r>
    </w:p>
  </w:footnote>
  <w:footnote w:type="continuationSeparator" w:id="0">
    <w:p w:rsidR="003C30BB" w:rsidRDefault="003C30BB" w:rsidP="00212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974"/>
    <w:multiLevelType w:val="hybridMultilevel"/>
    <w:tmpl w:val="70363FE2"/>
    <w:lvl w:ilvl="0" w:tplc="1646DABA">
      <w:start w:val="1"/>
      <w:numFmt w:val="decimal"/>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343634"/>
    <w:multiLevelType w:val="hybridMultilevel"/>
    <w:tmpl w:val="67709604"/>
    <w:lvl w:ilvl="0" w:tplc="1646DABA">
      <w:start w:val="1"/>
      <w:numFmt w:val="decimal"/>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09B6E9E"/>
    <w:multiLevelType w:val="hybridMultilevel"/>
    <w:tmpl w:val="D786A7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D93B76"/>
    <w:multiLevelType w:val="hybridMultilevel"/>
    <w:tmpl w:val="A284467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963520"/>
    <w:multiLevelType w:val="hybridMultilevel"/>
    <w:tmpl w:val="DC16D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CE1721"/>
    <w:multiLevelType w:val="hybridMultilevel"/>
    <w:tmpl w:val="1A5811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EF4226"/>
    <w:multiLevelType w:val="hybridMultilevel"/>
    <w:tmpl w:val="22F699F6"/>
    <w:lvl w:ilvl="0" w:tplc="DF7AEAFA">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725449"/>
    <w:multiLevelType w:val="hybridMultilevel"/>
    <w:tmpl w:val="734ED8DE"/>
    <w:lvl w:ilvl="0" w:tplc="A8A2DF7C">
      <w:start w:val="1"/>
      <w:numFmt w:val="japaneseCounting"/>
      <w:lvlText w:val="%1、"/>
      <w:lvlJc w:val="left"/>
      <w:pPr>
        <w:ind w:left="525" w:hanging="525"/>
      </w:pPr>
      <w:rPr>
        <w:rFonts w:hint="default"/>
      </w:rPr>
    </w:lvl>
    <w:lvl w:ilvl="1" w:tplc="5AC6C1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A413E"/>
    <w:multiLevelType w:val="hybridMultilevel"/>
    <w:tmpl w:val="3328FC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94107D"/>
    <w:multiLevelType w:val="hybridMultilevel"/>
    <w:tmpl w:val="974CA3F4"/>
    <w:lvl w:ilvl="0" w:tplc="1994892A">
      <w:start w:val="1"/>
      <w:numFmt w:val="decimal"/>
      <w:lvlText w:val="%1."/>
      <w:lvlJc w:val="left"/>
      <w:pPr>
        <w:ind w:left="460" w:hanging="360"/>
      </w:pPr>
      <w:rPr>
        <w:rFonts w:cstheme="minorBidi"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47097168"/>
    <w:multiLevelType w:val="multilevel"/>
    <w:tmpl w:val="CB9A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9C6DAD"/>
    <w:multiLevelType w:val="hybridMultilevel"/>
    <w:tmpl w:val="96F8315C"/>
    <w:lvl w:ilvl="0" w:tplc="1646DABA">
      <w:start w:val="1"/>
      <w:numFmt w:val="decimal"/>
      <w:lvlText w:val="%1、"/>
      <w:lvlJc w:val="left"/>
      <w:pPr>
        <w:tabs>
          <w:tab w:val="num" w:pos="862"/>
        </w:tabs>
        <w:ind w:left="862" w:hanging="7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14566B8"/>
    <w:multiLevelType w:val="hybridMultilevel"/>
    <w:tmpl w:val="508ECBA4"/>
    <w:lvl w:ilvl="0" w:tplc="5C685894">
      <w:start w:val="1"/>
      <w:numFmt w:val="decimal"/>
      <w:lvlText w:val="%1、"/>
      <w:lvlJc w:val="left"/>
      <w:pPr>
        <w:ind w:left="435" w:hanging="435"/>
      </w:pPr>
      <w:rPr>
        <w:rFonts w:ascii="宋体" w:eastAsia="宋体"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00758F"/>
    <w:multiLevelType w:val="singleLevel"/>
    <w:tmpl w:val="A246D128"/>
    <w:lvl w:ilvl="0">
      <w:start w:val="1"/>
      <w:numFmt w:val="decimal"/>
      <w:lvlText w:val="%1."/>
      <w:lvlJc w:val="left"/>
      <w:pPr>
        <w:tabs>
          <w:tab w:val="num" w:pos="360"/>
        </w:tabs>
        <w:ind w:left="360" w:hanging="360"/>
      </w:pPr>
      <w:rPr>
        <w:rFonts w:hint="eastAsia"/>
      </w:rPr>
    </w:lvl>
  </w:abstractNum>
  <w:abstractNum w:abstractNumId="14">
    <w:nsid w:val="708C7CC5"/>
    <w:multiLevelType w:val="hybridMultilevel"/>
    <w:tmpl w:val="C632F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FA1F67"/>
    <w:multiLevelType w:val="hybridMultilevel"/>
    <w:tmpl w:val="D818D382"/>
    <w:lvl w:ilvl="0" w:tplc="1646DABA">
      <w:start w:val="1"/>
      <w:numFmt w:val="decimal"/>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E1959CB"/>
    <w:multiLevelType w:val="hybridMultilevel"/>
    <w:tmpl w:val="0AF8412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5"/>
  </w:num>
  <w:num w:numId="4">
    <w:abstractNumId w:val="11"/>
  </w:num>
  <w:num w:numId="5">
    <w:abstractNumId w:val="1"/>
  </w:num>
  <w:num w:numId="6">
    <w:abstractNumId w:val="2"/>
  </w:num>
  <w:num w:numId="7">
    <w:abstractNumId w:val="14"/>
  </w:num>
  <w:num w:numId="8">
    <w:abstractNumId w:val="5"/>
  </w:num>
  <w:num w:numId="9">
    <w:abstractNumId w:val="3"/>
  </w:num>
  <w:num w:numId="10">
    <w:abstractNumId w:val="13"/>
  </w:num>
  <w:num w:numId="11">
    <w:abstractNumId w:val="9"/>
  </w:num>
  <w:num w:numId="12">
    <w:abstractNumId w:val="16"/>
  </w:num>
  <w:num w:numId="13">
    <w:abstractNumId w:val="10"/>
  </w:num>
  <w:num w:numId="14">
    <w:abstractNumId w:val="7"/>
  </w:num>
  <w:num w:numId="15">
    <w:abstractNumId w:val="4"/>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E6F"/>
    <w:rsid w:val="00001329"/>
    <w:rsid w:val="00005FD4"/>
    <w:rsid w:val="00014C4D"/>
    <w:rsid w:val="00016C67"/>
    <w:rsid w:val="000260D5"/>
    <w:rsid w:val="00033ADD"/>
    <w:rsid w:val="00051B36"/>
    <w:rsid w:val="00067726"/>
    <w:rsid w:val="00081621"/>
    <w:rsid w:val="00094BE8"/>
    <w:rsid w:val="000B7475"/>
    <w:rsid w:val="000C13FE"/>
    <w:rsid w:val="000E2EC2"/>
    <w:rsid w:val="000E7F51"/>
    <w:rsid w:val="00100460"/>
    <w:rsid w:val="00132341"/>
    <w:rsid w:val="001464C4"/>
    <w:rsid w:val="00176242"/>
    <w:rsid w:val="0019008E"/>
    <w:rsid w:val="00212A24"/>
    <w:rsid w:val="0023675D"/>
    <w:rsid w:val="00256F3D"/>
    <w:rsid w:val="00292684"/>
    <w:rsid w:val="00294D36"/>
    <w:rsid w:val="002B54FE"/>
    <w:rsid w:val="00327ECB"/>
    <w:rsid w:val="00332C2C"/>
    <w:rsid w:val="00333664"/>
    <w:rsid w:val="00347413"/>
    <w:rsid w:val="003A28DF"/>
    <w:rsid w:val="003A2EDE"/>
    <w:rsid w:val="003C14E6"/>
    <w:rsid w:val="003C30BB"/>
    <w:rsid w:val="00400EA1"/>
    <w:rsid w:val="00453826"/>
    <w:rsid w:val="00494638"/>
    <w:rsid w:val="00536A95"/>
    <w:rsid w:val="005650C0"/>
    <w:rsid w:val="005A2F29"/>
    <w:rsid w:val="005E3663"/>
    <w:rsid w:val="006131CA"/>
    <w:rsid w:val="006407B0"/>
    <w:rsid w:val="00670166"/>
    <w:rsid w:val="00676814"/>
    <w:rsid w:val="006A2E6F"/>
    <w:rsid w:val="006C1008"/>
    <w:rsid w:val="006E07B8"/>
    <w:rsid w:val="006F165E"/>
    <w:rsid w:val="007066C7"/>
    <w:rsid w:val="0072574E"/>
    <w:rsid w:val="007425DA"/>
    <w:rsid w:val="007B415A"/>
    <w:rsid w:val="007B420E"/>
    <w:rsid w:val="007E3E42"/>
    <w:rsid w:val="0080052D"/>
    <w:rsid w:val="0080427A"/>
    <w:rsid w:val="00804D40"/>
    <w:rsid w:val="00807459"/>
    <w:rsid w:val="008171E9"/>
    <w:rsid w:val="00822EF7"/>
    <w:rsid w:val="00866DA1"/>
    <w:rsid w:val="0087760D"/>
    <w:rsid w:val="00896519"/>
    <w:rsid w:val="008B2704"/>
    <w:rsid w:val="008E30D4"/>
    <w:rsid w:val="008F7302"/>
    <w:rsid w:val="00913206"/>
    <w:rsid w:val="009332AB"/>
    <w:rsid w:val="00987444"/>
    <w:rsid w:val="009B4F42"/>
    <w:rsid w:val="009D6A03"/>
    <w:rsid w:val="00A004C9"/>
    <w:rsid w:val="00A13515"/>
    <w:rsid w:val="00A1646D"/>
    <w:rsid w:val="00A24DCB"/>
    <w:rsid w:val="00A2715B"/>
    <w:rsid w:val="00A27875"/>
    <w:rsid w:val="00A32571"/>
    <w:rsid w:val="00A34219"/>
    <w:rsid w:val="00A50CA3"/>
    <w:rsid w:val="00A52D34"/>
    <w:rsid w:val="00A64AAC"/>
    <w:rsid w:val="00A679BA"/>
    <w:rsid w:val="00A740AC"/>
    <w:rsid w:val="00A85424"/>
    <w:rsid w:val="00AB47B6"/>
    <w:rsid w:val="00AD3246"/>
    <w:rsid w:val="00AF090E"/>
    <w:rsid w:val="00B52426"/>
    <w:rsid w:val="00B85D1B"/>
    <w:rsid w:val="00B92786"/>
    <w:rsid w:val="00BD7F8B"/>
    <w:rsid w:val="00BE2F22"/>
    <w:rsid w:val="00BF4343"/>
    <w:rsid w:val="00C06181"/>
    <w:rsid w:val="00C1655A"/>
    <w:rsid w:val="00C25528"/>
    <w:rsid w:val="00C537BF"/>
    <w:rsid w:val="00C8176E"/>
    <w:rsid w:val="00CA2998"/>
    <w:rsid w:val="00D248D8"/>
    <w:rsid w:val="00D97DFC"/>
    <w:rsid w:val="00D97F49"/>
    <w:rsid w:val="00DC0EEC"/>
    <w:rsid w:val="00DC3B77"/>
    <w:rsid w:val="00DE4254"/>
    <w:rsid w:val="00EA4143"/>
    <w:rsid w:val="00EE6F3C"/>
    <w:rsid w:val="00F1655C"/>
    <w:rsid w:val="00F24210"/>
    <w:rsid w:val="00F35B2F"/>
    <w:rsid w:val="00F51A3C"/>
    <w:rsid w:val="00F6777C"/>
    <w:rsid w:val="00FC409A"/>
    <w:rsid w:val="00FC5650"/>
    <w:rsid w:val="00FD6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A24"/>
    <w:rPr>
      <w:sz w:val="18"/>
      <w:szCs w:val="18"/>
    </w:rPr>
  </w:style>
  <w:style w:type="paragraph" w:styleId="a4">
    <w:name w:val="footer"/>
    <w:basedOn w:val="a"/>
    <w:link w:val="Char0"/>
    <w:uiPriority w:val="99"/>
    <w:unhideWhenUsed/>
    <w:rsid w:val="00212A24"/>
    <w:pPr>
      <w:tabs>
        <w:tab w:val="center" w:pos="4153"/>
        <w:tab w:val="right" w:pos="8306"/>
      </w:tabs>
      <w:snapToGrid w:val="0"/>
      <w:jc w:val="left"/>
    </w:pPr>
    <w:rPr>
      <w:sz w:val="18"/>
      <w:szCs w:val="18"/>
    </w:rPr>
  </w:style>
  <w:style w:type="character" w:customStyle="1" w:styleId="Char0">
    <w:name w:val="页脚 Char"/>
    <w:basedOn w:val="a0"/>
    <w:link w:val="a4"/>
    <w:uiPriority w:val="99"/>
    <w:rsid w:val="00212A24"/>
    <w:rPr>
      <w:sz w:val="18"/>
      <w:szCs w:val="18"/>
    </w:rPr>
  </w:style>
  <w:style w:type="paragraph" w:styleId="a5">
    <w:name w:val="List Paragraph"/>
    <w:basedOn w:val="a"/>
    <w:uiPriority w:val="34"/>
    <w:qFormat/>
    <w:rsid w:val="00014C4D"/>
    <w:pPr>
      <w:ind w:firstLineChars="200" w:firstLine="420"/>
    </w:pPr>
  </w:style>
  <w:style w:type="paragraph" w:styleId="a6">
    <w:name w:val="Body Text"/>
    <w:basedOn w:val="a"/>
    <w:link w:val="Char1"/>
    <w:uiPriority w:val="1"/>
    <w:qFormat/>
    <w:rsid w:val="008171E9"/>
    <w:pPr>
      <w:ind w:left="120"/>
      <w:jc w:val="left"/>
    </w:pPr>
    <w:rPr>
      <w:rFonts w:ascii="宋体" w:eastAsia="宋体" w:hAnsi="宋体"/>
      <w:kern w:val="0"/>
      <w:sz w:val="28"/>
      <w:szCs w:val="28"/>
      <w:lang w:eastAsia="en-US"/>
    </w:rPr>
  </w:style>
  <w:style w:type="character" w:customStyle="1" w:styleId="Char1">
    <w:name w:val="正文文本 Char"/>
    <w:basedOn w:val="a0"/>
    <w:link w:val="a6"/>
    <w:uiPriority w:val="1"/>
    <w:rsid w:val="008171E9"/>
    <w:rPr>
      <w:rFonts w:ascii="宋体" w:eastAsia="宋体" w:hAnsi="宋体"/>
      <w:kern w:val="0"/>
      <w:sz w:val="28"/>
      <w:szCs w:val="28"/>
      <w:lang w:eastAsia="en-US"/>
    </w:rPr>
  </w:style>
  <w:style w:type="paragraph" w:styleId="a7">
    <w:name w:val="Balloon Text"/>
    <w:basedOn w:val="a"/>
    <w:link w:val="Char2"/>
    <w:uiPriority w:val="99"/>
    <w:semiHidden/>
    <w:unhideWhenUsed/>
    <w:rsid w:val="00A50CA3"/>
    <w:rPr>
      <w:sz w:val="18"/>
      <w:szCs w:val="18"/>
    </w:rPr>
  </w:style>
  <w:style w:type="character" w:customStyle="1" w:styleId="Char2">
    <w:name w:val="批注框文本 Char"/>
    <w:basedOn w:val="a0"/>
    <w:link w:val="a7"/>
    <w:uiPriority w:val="99"/>
    <w:semiHidden/>
    <w:rsid w:val="00A50CA3"/>
    <w:rPr>
      <w:sz w:val="18"/>
      <w:szCs w:val="18"/>
    </w:rPr>
  </w:style>
  <w:style w:type="paragraph" w:styleId="a8">
    <w:name w:val="Revision"/>
    <w:hidden/>
    <w:uiPriority w:val="99"/>
    <w:semiHidden/>
    <w:rsid w:val="00EE6F3C"/>
  </w:style>
  <w:style w:type="character" w:styleId="a9">
    <w:name w:val="Hyperlink"/>
    <w:basedOn w:val="a0"/>
    <w:uiPriority w:val="99"/>
    <w:unhideWhenUsed/>
    <w:rsid w:val="005A2F2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core.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dc:description/>
  <cp:lastModifiedBy>Administrator</cp:lastModifiedBy>
  <cp:revision>4</cp:revision>
  <dcterms:created xsi:type="dcterms:W3CDTF">2017-08-24T02:14:00Z</dcterms:created>
  <dcterms:modified xsi:type="dcterms:W3CDTF">2017-08-29T06:02:00Z</dcterms:modified>
</cp:coreProperties>
</file>